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284" w:rsidRDefault="007F3284" w:rsidP="00AB0199">
      <w:pPr>
        <w:spacing w:before="214" w:after="114" w:line="385" w:lineRule="atLeast"/>
        <w:outlineLvl w:val="0"/>
        <w:rPr>
          <w:rFonts w:ascii="Arial" w:eastAsia="Times New Roman" w:hAnsi="Arial" w:cs="Arial"/>
          <w:b/>
          <w:bCs/>
          <w:color w:val="000000"/>
          <w:kern w:val="36"/>
          <w:sz w:val="34"/>
          <w:szCs w:val="34"/>
          <w:shd w:val="clear" w:color="auto" w:fill="FFFFFF"/>
        </w:rPr>
      </w:pPr>
      <w:r>
        <w:rPr>
          <w:rFonts w:ascii="Arial" w:eastAsia="Times New Roman" w:hAnsi="Arial" w:cs="Arial"/>
          <w:b/>
          <w:bCs/>
          <w:color w:val="000000"/>
          <w:kern w:val="36"/>
          <w:sz w:val="34"/>
          <w:szCs w:val="34"/>
          <w:shd w:val="clear" w:color="auto" w:fill="FFFFFF"/>
        </w:rPr>
        <w:t xml:space="preserve">                                                                          </w:t>
      </w:r>
    </w:p>
    <w:p w:rsidR="007F3284" w:rsidRPr="005A0302" w:rsidRDefault="008913E6" w:rsidP="008913E6">
      <w:pPr>
        <w:shd w:val="clear" w:color="auto" w:fill="FFFFFF"/>
        <w:spacing w:after="0" w:line="240" w:lineRule="auto"/>
        <w:jc w:val="center"/>
        <w:outlineLvl w:val="5"/>
        <w:rPr>
          <w:rFonts w:ascii="Arial" w:hAnsi="Arial" w:cs="Arial"/>
          <w:sz w:val="36"/>
          <w:szCs w:val="36"/>
          <w:u w:val="single"/>
          <w:shd w:val="clear" w:color="auto" w:fill="FFFFFF"/>
        </w:rPr>
      </w:pPr>
      <w:r>
        <w:br/>
      </w:r>
      <w:r w:rsidRPr="005A0302">
        <w:rPr>
          <w:rFonts w:ascii="Arial" w:hAnsi="Arial" w:cs="Arial"/>
          <w:sz w:val="36"/>
          <w:szCs w:val="36"/>
          <w:u w:val="single"/>
          <w:shd w:val="clear" w:color="auto" w:fill="FFFFFF"/>
        </w:rPr>
        <w:t>Exercise is good, not bad, for arthritis</w:t>
      </w:r>
    </w:p>
    <w:p w:rsidR="002B446A" w:rsidRPr="005A0302" w:rsidRDefault="002B446A" w:rsidP="008913E6">
      <w:pPr>
        <w:shd w:val="clear" w:color="auto" w:fill="FFFFFF"/>
        <w:spacing w:after="0" w:line="240" w:lineRule="auto"/>
        <w:jc w:val="center"/>
        <w:outlineLvl w:val="5"/>
        <w:rPr>
          <w:rFonts w:ascii="Arial" w:eastAsia="Times New Roman" w:hAnsi="Arial" w:cs="Arial"/>
          <w:i/>
          <w:iCs/>
          <w:sz w:val="18"/>
          <w:szCs w:val="18"/>
        </w:rPr>
      </w:pPr>
    </w:p>
    <w:p w:rsidR="00282AE5" w:rsidRPr="005A0302" w:rsidRDefault="00282AE5" w:rsidP="00282AE5">
      <w:pPr>
        <w:pStyle w:val="NormalWeb"/>
        <w:shd w:val="clear" w:color="auto" w:fill="FFFFFF"/>
        <w:spacing w:before="0" w:beforeAutospacing="0" w:after="240" w:afterAutospacing="0" w:line="312" w:lineRule="atLeast"/>
        <w:rPr>
          <w:rFonts w:ascii="Arial" w:hAnsi="Arial" w:cs="Arial"/>
          <w:sz w:val="19"/>
          <w:szCs w:val="19"/>
        </w:rPr>
      </w:pPr>
      <w:r w:rsidRPr="005A0302">
        <w:rPr>
          <w:rFonts w:ascii="Arial" w:hAnsi="Arial" w:cs="Arial"/>
          <w:sz w:val="19"/>
          <w:szCs w:val="19"/>
        </w:rPr>
        <w:t xml:space="preserve">When pain strikes, </w:t>
      </w:r>
      <w:proofErr w:type="gramStart"/>
      <w:r w:rsidRPr="005A0302">
        <w:rPr>
          <w:rFonts w:ascii="Arial" w:hAnsi="Arial" w:cs="Arial"/>
          <w:sz w:val="19"/>
          <w:szCs w:val="19"/>
        </w:rPr>
        <w:t>it’s</w:t>
      </w:r>
      <w:proofErr w:type="gramEnd"/>
      <w:r w:rsidRPr="005A0302">
        <w:rPr>
          <w:rFonts w:ascii="Arial" w:hAnsi="Arial" w:cs="Arial"/>
          <w:sz w:val="19"/>
          <w:szCs w:val="19"/>
        </w:rPr>
        <w:t xml:space="preserve"> human nature to avoid doing things that aggravate it. That’s certainly the case for people with arthritis, many of whom tend to avoid exercise when a hip, knee, ankle or other joint hurts. Although that strategy seems to make sense, it may harm more than help.</w:t>
      </w:r>
    </w:p>
    <w:p w:rsidR="00282AE5" w:rsidRPr="005A0302" w:rsidRDefault="00282AE5" w:rsidP="00282AE5">
      <w:pPr>
        <w:pStyle w:val="NormalWeb"/>
        <w:shd w:val="clear" w:color="auto" w:fill="FFFFFF"/>
        <w:spacing w:before="0" w:beforeAutospacing="0" w:after="240" w:afterAutospacing="0" w:line="312" w:lineRule="atLeast"/>
        <w:rPr>
          <w:rFonts w:ascii="Arial" w:hAnsi="Arial" w:cs="Arial"/>
          <w:sz w:val="19"/>
          <w:szCs w:val="19"/>
        </w:rPr>
      </w:pPr>
      <w:r w:rsidRPr="005A0302">
        <w:rPr>
          <w:rFonts w:ascii="Arial" w:hAnsi="Arial" w:cs="Arial"/>
          <w:sz w:val="19"/>
          <w:szCs w:val="19"/>
        </w:rPr>
        <w:t>Taking a walk on most days of the week can actually ease arthritis pain and improve other symptoms. It’s also good for the heart, brain, and every other part of the body.</w:t>
      </w:r>
    </w:p>
    <w:p w:rsidR="00282AE5" w:rsidRPr="005A0302" w:rsidRDefault="00282AE5" w:rsidP="00282AE5">
      <w:pPr>
        <w:pStyle w:val="NormalWeb"/>
        <w:shd w:val="clear" w:color="auto" w:fill="FFFFFF"/>
        <w:spacing w:before="0" w:beforeAutospacing="0" w:after="240" w:afterAutospacing="0" w:line="312" w:lineRule="atLeast"/>
        <w:rPr>
          <w:rFonts w:ascii="Arial" w:hAnsi="Arial" w:cs="Arial"/>
          <w:sz w:val="19"/>
          <w:szCs w:val="19"/>
        </w:rPr>
      </w:pPr>
      <w:r w:rsidRPr="005A0302">
        <w:rPr>
          <w:rFonts w:ascii="Arial" w:hAnsi="Arial" w:cs="Arial"/>
          <w:sz w:val="19"/>
          <w:szCs w:val="19"/>
        </w:rPr>
        <w:t>A national survey conducted by the federal Centers for Disease Control and Prevention showed that more than half of people with arthritis (53%) didn’t walk at all for exercise, and 66% stepped out for less than 90 minutes a week. Only 23% meet the current recommendation for activity—walking for at least 150 minutes a week.</w:t>
      </w:r>
      <w:r w:rsidRPr="005A0302">
        <w:rPr>
          <w:rStyle w:val="apple-converted-space"/>
          <w:rFonts w:ascii="Arial" w:hAnsi="Arial" w:cs="Arial"/>
          <w:sz w:val="19"/>
          <w:szCs w:val="19"/>
        </w:rPr>
        <w:t> </w:t>
      </w:r>
    </w:p>
    <w:p w:rsidR="008913E6" w:rsidRPr="005A0302" w:rsidRDefault="008913E6" w:rsidP="008913E6">
      <w:pPr>
        <w:pStyle w:val="Heading3"/>
        <w:shd w:val="clear" w:color="auto" w:fill="FFFFFF"/>
        <w:spacing w:before="0" w:after="200"/>
        <w:rPr>
          <w:rFonts w:ascii="Arial" w:hAnsi="Arial" w:cs="Arial"/>
          <w:color w:val="auto"/>
          <w:sz w:val="26"/>
          <w:szCs w:val="26"/>
        </w:rPr>
      </w:pPr>
      <w:r w:rsidRPr="005A0302">
        <w:rPr>
          <w:rFonts w:ascii="Arial" w:hAnsi="Arial" w:cs="Arial"/>
          <w:color w:val="auto"/>
          <w:sz w:val="26"/>
          <w:szCs w:val="26"/>
        </w:rPr>
        <w:t>Beyond walking</w:t>
      </w:r>
    </w:p>
    <w:p w:rsidR="008913E6" w:rsidRPr="005A0302" w:rsidRDefault="008913E6" w:rsidP="008913E6">
      <w:pPr>
        <w:pStyle w:val="NormalWeb"/>
        <w:shd w:val="clear" w:color="auto" w:fill="FFFFFF"/>
        <w:spacing w:before="0" w:beforeAutospacing="0" w:after="240" w:afterAutospacing="0" w:line="312" w:lineRule="atLeast"/>
        <w:rPr>
          <w:rFonts w:ascii="Arial" w:hAnsi="Arial" w:cs="Arial"/>
          <w:sz w:val="19"/>
          <w:szCs w:val="19"/>
        </w:rPr>
      </w:pPr>
      <w:r w:rsidRPr="005A0302">
        <w:rPr>
          <w:rFonts w:ascii="Arial" w:hAnsi="Arial" w:cs="Arial"/>
          <w:sz w:val="19"/>
          <w:szCs w:val="19"/>
        </w:rPr>
        <w:t xml:space="preserve">Walking is good exercise for people with arthritis, but it isn’t the only one. A review of the benefits of exercise for people with osteoarthritis (the most common form of arthritis) found that strength training, water-based exercise, and balance therapy were the most helpful for reducing pain and improving function. “Swimming or bicycling tend to be better tolerated than other types of exercise among individuals with arthritis in the hips or knees,” says rheumatologist Dr. Robert H. </w:t>
      </w:r>
      <w:proofErr w:type="spellStart"/>
      <w:r w:rsidRPr="005A0302">
        <w:rPr>
          <w:rFonts w:ascii="Arial" w:hAnsi="Arial" w:cs="Arial"/>
          <w:sz w:val="19"/>
          <w:szCs w:val="19"/>
        </w:rPr>
        <w:t>Shmerling</w:t>
      </w:r>
      <w:proofErr w:type="spellEnd"/>
      <w:r w:rsidRPr="005A0302">
        <w:rPr>
          <w:rFonts w:ascii="Arial" w:hAnsi="Arial" w:cs="Arial"/>
          <w:sz w:val="19"/>
          <w:szCs w:val="19"/>
        </w:rPr>
        <w:t>, associate professor of medicine at Harvard-affiliated Beth Israel Deaconess Medical Center.</w:t>
      </w:r>
    </w:p>
    <w:p w:rsidR="008913E6" w:rsidRPr="005A0302" w:rsidRDefault="008913E6" w:rsidP="008913E6">
      <w:pPr>
        <w:pStyle w:val="NormalWeb"/>
        <w:shd w:val="clear" w:color="auto" w:fill="FFFFFF"/>
        <w:spacing w:before="0" w:beforeAutospacing="0" w:after="240" w:afterAutospacing="0" w:line="312" w:lineRule="atLeast"/>
        <w:rPr>
          <w:rFonts w:ascii="Arial" w:hAnsi="Arial" w:cs="Arial"/>
          <w:sz w:val="19"/>
          <w:szCs w:val="19"/>
        </w:rPr>
      </w:pPr>
      <w:r w:rsidRPr="005A0302">
        <w:rPr>
          <w:rFonts w:ascii="Arial" w:hAnsi="Arial" w:cs="Arial"/>
          <w:sz w:val="19"/>
          <w:szCs w:val="19"/>
        </w:rPr>
        <w:t>Exercise programs aim to help people with arthritis:</w:t>
      </w:r>
    </w:p>
    <w:p w:rsidR="008913E6" w:rsidRPr="005A0302" w:rsidRDefault="008913E6" w:rsidP="008913E6">
      <w:pPr>
        <w:numPr>
          <w:ilvl w:val="0"/>
          <w:numId w:val="2"/>
        </w:numPr>
        <w:shd w:val="clear" w:color="auto" w:fill="FFFFFF"/>
        <w:spacing w:before="100" w:beforeAutospacing="1" w:after="100" w:afterAutospacing="1" w:line="240" w:lineRule="auto"/>
        <w:rPr>
          <w:rFonts w:ascii="Arial" w:hAnsi="Arial" w:cs="Arial"/>
          <w:sz w:val="19"/>
          <w:szCs w:val="19"/>
        </w:rPr>
      </w:pPr>
      <w:r w:rsidRPr="005A0302">
        <w:rPr>
          <w:rFonts w:ascii="Arial" w:hAnsi="Arial" w:cs="Arial"/>
          <w:sz w:val="19"/>
          <w:szCs w:val="19"/>
        </w:rPr>
        <w:t>increase the range of motion in the affected joint</w:t>
      </w:r>
    </w:p>
    <w:p w:rsidR="008913E6" w:rsidRPr="005A0302" w:rsidRDefault="008913E6" w:rsidP="008913E6">
      <w:pPr>
        <w:numPr>
          <w:ilvl w:val="0"/>
          <w:numId w:val="2"/>
        </w:numPr>
        <w:shd w:val="clear" w:color="auto" w:fill="FFFFFF"/>
        <w:spacing w:before="100" w:beforeAutospacing="1" w:after="100" w:afterAutospacing="1" w:line="240" w:lineRule="auto"/>
        <w:rPr>
          <w:rFonts w:ascii="Arial" w:hAnsi="Arial" w:cs="Arial"/>
          <w:sz w:val="19"/>
          <w:szCs w:val="19"/>
        </w:rPr>
      </w:pPr>
      <w:r w:rsidRPr="005A0302">
        <w:rPr>
          <w:rFonts w:ascii="Arial" w:hAnsi="Arial" w:cs="Arial"/>
          <w:sz w:val="19"/>
          <w:szCs w:val="19"/>
        </w:rPr>
        <w:t>strengthen muscles</w:t>
      </w:r>
    </w:p>
    <w:p w:rsidR="008913E6" w:rsidRPr="005A0302" w:rsidRDefault="008913E6" w:rsidP="008913E6">
      <w:pPr>
        <w:numPr>
          <w:ilvl w:val="0"/>
          <w:numId w:val="2"/>
        </w:numPr>
        <w:shd w:val="clear" w:color="auto" w:fill="FFFFFF"/>
        <w:spacing w:before="100" w:beforeAutospacing="1" w:after="100" w:afterAutospacing="1" w:line="240" w:lineRule="auto"/>
        <w:rPr>
          <w:rFonts w:ascii="Arial" w:hAnsi="Arial" w:cs="Arial"/>
          <w:sz w:val="19"/>
          <w:szCs w:val="19"/>
        </w:rPr>
      </w:pPr>
      <w:r w:rsidRPr="005A0302">
        <w:rPr>
          <w:rFonts w:ascii="Arial" w:hAnsi="Arial" w:cs="Arial"/>
          <w:sz w:val="19"/>
          <w:szCs w:val="19"/>
        </w:rPr>
        <w:t>build endurance</w:t>
      </w:r>
    </w:p>
    <w:p w:rsidR="008913E6" w:rsidRPr="005A0302" w:rsidRDefault="008913E6" w:rsidP="008913E6">
      <w:pPr>
        <w:numPr>
          <w:ilvl w:val="0"/>
          <w:numId w:val="2"/>
        </w:numPr>
        <w:shd w:val="clear" w:color="auto" w:fill="FFFFFF"/>
        <w:spacing w:before="100" w:beforeAutospacing="1" w:after="100" w:afterAutospacing="1" w:line="240" w:lineRule="auto"/>
        <w:rPr>
          <w:rFonts w:ascii="Arial" w:hAnsi="Arial" w:cs="Arial"/>
          <w:sz w:val="19"/>
          <w:szCs w:val="19"/>
        </w:rPr>
      </w:pPr>
      <w:r w:rsidRPr="005A0302">
        <w:rPr>
          <w:rFonts w:ascii="Arial" w:hAnsi="Arial" w:cs="Arial"/>
          <w:sz w:val="19"/>
          <w:szCs w:val="19"/>
        </w:rPr>
        <w:t>improve balance</w:t>
      </w:r>
    </w:p>
    <w:p w:rsidR="008913E6" w:rsidRPr="005A0302" w:rsidRDefault="008913E6" w:rsidP="008913E6">
      <w:pPr>
        <w:pStyle w:val="NormalWeb"/>
        <w:shd w:val="clear" w:color="auto" w:fill="FFFFFF"/>
        <w:spacing w:before="0" w:beforeAutospacing="0" w:after="240" w:afterAutospacing="0" w:line="312" w:lineRule="atLeast"/>
        <w:rPr>
          <w:rFonts w:ascii="Arial" w:hAnsi="Arial" w:cs="Arial"/>
          <w:sz w:val="19"/>
          <w:szCs w:val="19"/>
        </w:rPr>
      </w:pPr>
      <w:r w:rsidRPr="005A0302">
        <w:rPr>
          <w:rFonts w:ascii="Arial" w:hAnsi="Arial" w:cs="Arial"/>
          <w:sz w:val="19"/>
          <w:szCs w:val="19"/>
        </w:rPr>
        <w:t>You can create an exercise program of your own, with help from a trusted doctor, nurse, or physical therapist. Or you can try one that’s been developed by arthritis experts. Examples include the</w:t>
      </w:r>
      <w:r w:rsidRPr="005A0302">
        <w:rPr>
          <w:rStyle w:val="apple-converted-space"/>
          <w:rFonts w:ascii="Arial" w:hAnsi="Arial" w:cs="Arial"/>
          <w:sz w:val="19"/>
          <w:szCs w:val="19"/>
        </w:rPr>
        <w:t> </w:t>
      </w:r>
      <w:hyperlink r:id="rId5" w:tgtFrame="_blank" w:history="1">
        <w:r w:rsidRPr="005A0302">
          <w:rPr>
            <w:rStyle w:val="Hyperlink"/>
            <w:rFonts w:ascii="Arial" w:hAnsi="Arial" w:cs="Arial"/>
            <w:b/>
            <w:bCs/>
            <w:color w:val="auto"/>
            <w:sz w:val="19"/>
            <w:szCs w:val="19"/>
          </w:rPr>
          <w:t>Fit and Strong!</w:t>
        </w:r>
      </w:hyperlink>
      <w:r w:rsidRPr="005A0302">
        <w:rPr>
          <w:rStyle w:val="apple-converted-space"/>
          <w:rFonts w:ascii="Arial" w:hAnsi="Arial" w:cs="Arial"/>
          <w:sz w:val="19"/>
          <w:szCs w:val="19"/>
        </w:rPr>
        <w:t> </w:t>
      </w:r>
      <w:proofErr w:type="gramStart"/>
      <w:r w:rsidRPr="005A0302">
        <w:rPr>
          <w:rFonts w:ascii="Arial" w:hAnsi="Arial" w:cs="Arial"/>
          <w:sz w:val="19"/>
          <w:szCs w:val="19"/>
        </w:rPr>
        <w:t>program</w:t>
      </w:r>
      <w:proofErr w:type="gramEnd"/>
      <w:r w:rsidRPr="005A0302">
        <w:rPr>
          <w:rFonts w:ascii="Arial" w:hAnsi="Arial" w:cs="Arial"/>
          <w:sz w:val="19"/>
          <w:szCs w:val="19"/>
        </w:rPr>
        <w:t xml:space="preserve"> from the University of Illinois at Chicago, or one of several programs developed by the Arthritis Foundation: its</w:t>
      </w:r>
      <w:r w:rsidRPr="005A0302">
        <w:rPr>
          <w:rStyle w:val="apple-converted-space"/>
          <w:rFonts w:ascii="Arial" w:hAnsi="Arial" w:cs="Arial"/>
          <w:sz w:val="19"/>
          <w:szCs w:val="19"/>
        </w:rPr>
        <w:t> </w:t>
      </w:r>
      <w:hyperlink r:id="rId6" w:tgtFrame="_blank" w:history="1">
        <w:r w:rsidRPr="005A0302">
          <w:rPr>
            <w:rStyle w:val="Hyperlink"/>
            <w:rFonts w:ascii="Arial" w:hAnsi="Arial" w:cs="Arial"/>
            <w:b/>
            <w:bCs/>
            <w:color w:val="auto"/>
            <w:sz w:val="19"/>
            <w:szCs w:val="19"/>
          </w:rPr>
          <w:t xml:space="preserve">Exercise </w:t>
        </w:r>
        <w:proofErr w:type="spellStart"/>
        <w:r w:rsidRPr="005A0302">
          <w:rPr>
            <w:rStyle w:val="Hyperlink"/>
            <w:rFonts w:ascii="Arial" w:hAnsi="Arial" w:cs="Arial"/>
            <w:b/>
            <w:bCs/>
            <w:color w:val="auto"/>
            <w:sz w:val="19"/>
            <w:szCs w:val="19"/>
          </w:rPr>
          <w:t>Program</w:t>
        </w:r>
      </w:hyperlink>
      <w:r w:rsidRPr="005A0302">
        <w:rPr>
          <w:rFonts w:ascii="Arial" w:hAnsi="Arial" w:cs="Arial"/>
          <w:sz w:val="19"/>
          <w:szCs w:val="19"/>
        </w:rPr>
        <w:t>,</w:t>
      </w:r>
      <w:hyperlink r:id="rId7" w:tgtFrame="_blank" w:history="1">
        <w:r w:rsidRPr="005A0302">
          <w:rPr>
            <w:rStyle w:val="Hyperlink"/>
            <w:rFonts w:ascii="Arial" w:hAnsi="Arial" w:cs="Arial"/>
            <w:b/>
            <w:bCs/>
            <w:color w:val="auto"/>
            <w:sz w:val="19"/>
            <w:szCs w:val="19"/>
          </w:rPr>
          <w:t>Walk</w:t>
        </w:r>
        <w:proofErr w:type="spellEnd"/>
        <w:r w:rsidRPr="005A0302">
          <w:rPr>
            <w:rStyle w:val="Hyperlink"/>
            <w:rFonts w:ascii="Arial" w:hAnsi="Arial" w:cs="Arial"/>
            <w:b/>
            <w:bCs/>
            <w:color w:val="auto"/>
            <w:sz w:val="19"/>
            <w:szCs w:val="19"/>
          </w:rPr>
          <w:t xml:space="preserve"> with Ease</w:t>
        </w:r>
      </w:hyperlink>
      <w:r w:rsidRPr="005A0302">
        <w:rPr>
          <w:rStyle w:val="apple-converted-space"/>
          <w:rFonts w:ascii="Arial" w:hAnsi="Arial" w:cs="Arial"/>
          <w:sz w:val="19"/>
          <w:szCs w:val="19"/>
        </w:rPr>
        <w:t> </w:t>
      </w:r>
      <w:r w:rsidRPr="005A0302">
        <w:rPr>
          <w:rFonts w:ascii="Arial" w:hAnsi="Arial" w:cs="Arial"/>
          <w:sz w:val="19"/>
          <w:szCs w:val="19"/>
        </w:rPr>
        <w:t>program, or</w:t>
      </w:r>
      <w:r w:rsidRPr="005A0302">
        <w:rPr>
          <w:rStyle w:val="apple-converted-space"/>
          <w:rFonts w:ascii="Arial" w:hAnsi="Arial" w:cs="Arial"/>
          <w:sz w:val="19"/>
          <w:szCs w:val="19"/>
        </w:rPr>
        <w:t> </w:t>
      </w:r>
      <w:hyperlink r:id="rId8" w:tgtFrame="_blank" w:history="1">
        <w:r w:rsidRPr="005A0302">
          <w:rPr>
            <w:rStyle w:val="Hyperlink"/>
            <w:rFonts w:ascii="Arial" w:hAnsi="Arial" w:cs="Arial"/>
            <w:b/>
            <w:bCs/>
            <w:color w:val="auto"/>
            <w:sz w:val="19"/>
            <w:szCs w:val="19"/>
          </w:rPr>
          <w:t>Aquatics</w:t>
        </w:r>
      </w:hyperlink>
      <w:r w:rsidRPr="005A0302">
        <w:rPr>
          <w:rStyle w:val="apple-converted-space"/>
          <w:rFonts w:ascii="Arial" w:hAnsi="Arial" w:cs="Arial"/>
          <w:sz w:val="19"/>
          <w:szCs w:val="19"/>
        </w:rPr>
        <w:t> </w:t>
      </w:r>
      <w:r w:rsidRPr="005A0302">
        <w:rPr>
          <w:rFonts w:ascii="Arial" w:hAnsi="Arial" w:cs="Arial"/>
          <w:sz w:val="19"/>
          <w:szCs w:val="19"/>
        </w:rPr>
        <w:t>program.</w:t>
      </w:r>
    </w:p>
    <w:p w:rsidR="008913E6" w:rsidRPr="005A0302" w:rsidRDefault="008913E6" w:rsidP="008913E6">
      <w:pPr>
        <w:pStyle w:val="NormalWeb"/>
        <w:shd w:val="clear" w:color="auto" w:fill="FFFFFF"/>
        <w:spacing w:before="0" w:beforeAutospacing="0" w:after="240" w:afterAutospacing="0" w:line="312" w:lineRule="atLeast"/>
        <w:rPr>
          <w:rFonts w:ascii="Arial" w:hAnsi="Arial" w:cs="Arial"/>
          <w:sz w:val="19"/>
          <w:szCs w:val="19"/>
        </w:rPr>
      </w:pPr>
      <w:r w:rsidRPr="005A0302">
        <w:rPr>
          <w:rFonts w:ascii="Arial" w:hAnsi="Arial" w:cs="Arial"/>
          <w:sz w:val="19"/>
          <w:szCs w:val="19"/>
        </w:rPr>
        <w:t>The fatigue, pain, and stiffness caused by many types of arthritis present a barrier to exercise—but these are the same symptoms that tend to improve with regular exercise.</w:t>
      </w:r>
    </w:p>
    <w:p w:rsidR="008913E6" w:rsidRPr="005A0302" w:rsidRDefault="008913E6" w:rsidP="008913E6">
      <w:pPr>
        <w:pStyle w:val="NormalWeb"/>
        <w:shd w:val="clear" w:color="auto" w:fill="FFFFFF"/>
        <w:spacing w:before="0" w:beforeAutospacing="0" w:after="240" w:afterAutospacing="0" w:line="312" w:lineRule="atLeast"/>
        <w:rPr>
          <w:rFonts w:ascii="Arial" w:hAnsi="Arial" w:cs="Arial"/>
          <w:sz w:val="19"/>
          <w:szCs w:val="19"/>
        </w:rPr>
      </w:pPr>
      <w:r w:rsidRPr="005A0302">
        <w:rPr>
          <w:rFonts w:ascii="Arial" w:hAnsi="Arial" w:cs="Arial"/>
          <w:sz w:val="19"/>
          <w:szCs w:val="19"/>
        </w:rPr>
        <w:t>If you have arthritis and don’t currently exercise, start slow. Take a five-minute stroll around your block, swim, or workout on an exercise bicycle. Do it every day, and then gradually increase the time spent exercising or how hard you exercise, but not both at once. If you have heart disease or other health issues, check with your doctor before embarking on an exercise program.</w:t>
      </w:r>
    </w:p>
    <w:p w:rsidR="008913E6" w:rsidRPr="005A0302" w:rsidRDefault="008913E6" w:rsidP="008913E6">
      <w:pPr>
        <w:pStyle w:val="NormalWeb"/>
        <w:shd w:val="clear" w:color="auto" w:fill="FFFFFF"/>
        <w:spacing w:before="0" w:beforeAutospacing="0" w:after="240" w:afterAutospacing="0" w:line="312" w:lineRule="atLeast"/>
        <w:rPr>
          <w:rFonts w:ascii="Arial" w:hAnsi="Arial" w:cs="Arial"/>
          <w:sz w:val="19"/>
          <w:szCs w:val="19"/>
        </w:rPr>
      </w:pPr>
      <w:r w:rsidRPr="005A0302">
        <w:rPr>
          <w:rFonts w:ascii="Arial" w:hAnsi="Arial" w:cs="Arial"/>
          <w:sz w:val="19"/>
          <w:szCs w:val="19"/>
        </w:rPr>
        <w:lastRenderedPageBreak/>
        <w:t xml:space="preserve">“If exercise was a newly developed medicine, it would be a blockbuster,” says Dr. </w:t>
      </w:r>
      <w:proofErr w:type="spellStart"/>
      <w:r w:rsidRPr="005A0302">
        <w:rPr>
          <w:rFonts w:ascii="Arial" w:hAnsi="Arial" w:cs="Arial"/>
          <w:sz w:val="19"/>
          <w:szCs w:val="19"/>
        </w:rPr>
        <w:t>Shmerling</w:t>
      </w:r>
      <w:proofErr w:type="spellEnd"/>
      <w:r w:rsidRPr="005A0302">
        <w:rPr>
          <w:rFonts w:ascii="Arial" w:hAnsi="Arial" w:cs="Arial"/>
          <w:sz w:val="19"/>
          <w:szCs w:val="19"/>
        </w:rPr>
        <w:t xml:space="preserve">. “It has an excellent safety </w:t>
      </w:r>
      <w:proofErr w:type="gramStart"/>
      <w:r w:rsidRPr="005A0302">
        <w:rPr>
          <w:rFonts w:ascii="Arial" w:hAnsi="Arial" w:cs="Arial"/>
          <w:sz w:val="19"/>
          <w:szCs w:val="19"/>
        </w:rPr>
        <w:t>profile,</w:t>
      </w:r>
      <w:proofErr w:type="gramEnd"/>
      <w:r w:rsidRPr="005A0302">
        <w:rPr>
          <w:rFonts w:ascii="Arial" w:hAnsi="Arial" w:cs="Arial"/>
          <w:sz w:val="19"/>
          <w:szCs w:val="19"/>
        </w:rPr>
        <w:t xml:space="preserve"> and enormous benefits for people with arthritis, heart disease, and a long and growing list of other health problems.”</w:t>
      </w:r>
    </w:p>
    <w:p w:rsidR="006B5145" w:rsidRPr="005A0302" w:rsidRDefault="00FE7ABA" w:rsidP="007F3284">
      <w:pPr>
        <w:shd w:val="clear" w:color="auto" w:fill="FFFFFF"/>
        <w:spacing w:after="0" w:line="240" w:lineRule="auto"/>
        <w:outlineLvl w:val="5"/>
        <w:rPr>
          <w:rFonts w:ascii="Arial" w:eastAsia="Times New Roman" w:hAnsi="Arial" w:cs="Arial"/>
          <w:i/>
          <w:iCs/>
          <w:sz w:val="18"/>
          <w:szCs w:val="18"/>
        </w:rPr>
      </w:pPr>
      <w:r w:rsidRPr="005A0302">
        <w:t xml:space="preserve">Source:  </w:t>
      </w:r>
      <w:hyperlink r:id="rId9" w:history="1">
        <w:r w:rsidRPr="005A0302">
          <w:rPr>
            <w:rStyle w:val="fn"/>
            <w:rFonts w:ascii="Helvetica" w:hAnsi="Helvetica"/>
            <w:bCs/>
            <w:sz w:val="19"/>
            <w:szCs w:val="19"/>
            <w:shd w:val="clear" w:color="auto" w:fill="FFFFFF"/>
          </w:rPr>
          <w:t xml:space="preserve">Patrick J. </w:t>
        </w:r>
        <w:proofErr w:type="spellStart"/>
        <w:r w:rsidRPr="005A0302">
          <w:rPr>
            <w:rStyle w:val="fn"/>
            <w:rFonts w:ascii="Helvetica" w:hAnsi="Helvetica"/>
            <w:bCs/>
            <w:sz w:val="19"/>
            <w:szCs w:val="19"/>
            <w:shd w:val="clear" w:color="auto" w:fill="FFFFFF"/>
          </w:rPr>
          <w:t>Skerrett</w:t>
        </w:r>
        <w:proofErr w:type="spellEnd"/>
        <w:r w:rsidRPr="005A0302">
          <w:rPr>
            <w:rStyle w:val="Hyperlink"/>
            <w:rFonts w:ascii="Helvetica" w:hAnsi="Helvetica"/>
            <w:bCs/>
            <w:color w:val="auto"/>
            <w:sz w:val="19"/>
            <w:szCs w:val="19"/>
            <w:u w:val="none"/>
            <w:shd w:val="clear" w:color="auto" w:fill="FFFFFF"/>
          </w:rPr>
          <w:t>,</w:t>
        </w:r>
        <w:r w:rsidRPr="005A0302">
          <w:rPr>
            <w:rStyle w:val="apple-converted-space"/>
            <w:rFonts w:ascii="Helvetica" w:hAnsi="Helvetica"/>
            <w:bCs/>
            <w:sz w:val="19"/>
            <w:szCs w:val="19"/>
            <w:shd w:val="clear" w:color="auto" w:fill="FFFFFF"/>
          </w:rPr>
          <w:t> </w:t>
        </w:r>
        <w:r w:rsidRPr="005A0302">
          <w:rPr>
            <w:rStyle w:val="role"/>
            <w:rFonts w:ascii="Helvetica" w:hAnsi="Helvetica"/>
            <w:bCs/>
            <w:sz w:val="19"/>
            <w:szCs w:val="19"/>
            <w:shd w:val="clear" w:color="auto" w:fill="FFFFFF"/>
          </w:rPr>
          <w:t>Executive Editor,</w:t>
        </w:r>
        <w:r w:rsidRPr="005A0302">
          <w:rPr>
            <w:rStyle w:val="apple-converted-space"/>
            <w:rFonts w:ascii="Helvetica" w:hAnsi="Helvetica"/>
            <w:bCs/>
            <w:sz w:val="19"/>
            <w:szCs w:val="19"/>
            <w:shd w:val="clear" w:color="auto" w:fill="FFFFFF"/>
          </w:rPr>
          <w:t> </w:t>
        </w:r>
        <w:r w:rsidRPr="005A0302">
          <w:rPr>
            <w:rStyle w:val="Emphasis"/>
            <w:rFonts w:ascii="Helvetica" w:hAnsi="Helvetica"/>
            <w:bCs/>
            <w:sz w:val="19"/>
            <w:szCs w:val="19"/>
            <w:shd w:val="clear" w:color="auto" w:fill="FFFFFF"/>
          </w:rPr>
          <w:t>Harvard Health</w:t>
        </w:r>
      </w:hyperlink>
      <w:r w:rsidR="002B446A" w:rsidRPr="005A0302">
        <w:t xml:space="preserve"> </w:t>
      </w:r>
    </w:p>
    <w:p w:rsidR="006B5145" w:rsidRPr="00FE7ABA" w:rsidRDefault="006B5145" w:rsidP="007F3284">
      <w:pPr>
        <w:shd w:val="clear" w:color="auto" w:fill="FFFFFF"/>
        <w:spacing w:after="0" w:line="240" w:lineRule="auto"/>
        <w:outlineLvl w:val="5"/>
        <w:rPr>
          <w:rFonts w:ascii="Arial" w:eastAsia="Times New Roman" w:hAnsi="Arial" w:cs="Arial"/>
          <w:i/>
          <w:iCs/>
          <w:sz w:val="18"/>
          <w:szCs w:val="18"/>
        </w:rPr>
      </w:pPr>
    </w:p>
    <w:p w:rsidR="006B5145" w:rsidRDefault="005A0302" w:rsidP="005A0302">
      <w:pPr>
        <w:shd w:val="clear" w:color="auto" w:fill="FFFFFF"/>
        <w:spacing w:after="0" w:line="240" w:lineRule="auto"/>
        <w:jc w:val="center"/>
        <w:outlineLvl w:val="5"/>
        <w:rPr>
          <w:rFonts w:ascii="Arial" w:eastAsia="Times New Roman" w:hAnsi="Arial" w:cs="Arial"/>
          <w:i/>
          <w:iCs/>
          <w:color w:val="002060"/>
          <w:sz w:val="18"/>
          <w:szCs w:val="18"/>
        </w:rPr>
      </w:pPr>
      <w:r w:rsidRPr="005A0302">
        <w:rPr>
          <w:rFonts w:ascii="Arial" w:eastAsia="Times New Roman" w:hAnsi="Arial" w:cs="Arial"/>
          <w:i/>
          <w:iCs/>
          <w:color w:val="002060"/>
          <w:sz w:val="18"/>
          <w:szCs w:val="18"/>
        </w:rPr>
        <w:drawing>
          <wp:inline distT="0" distB="0" distL="0" distR="0">
            <wp:extent cx="838200" cy="558800"/>
            <wp:effectExtent l="19050" t="0" r="0" b="0"/>
            <wp:docPr id="1"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10" cstate="print"/>
                    <a:stretch>
                      <a:fillRect/>
                    </a:stretch>
                  </pic:blipFill>
                  <pic:spPr>
                    <a:xfrm>
                      <a:off x="0" y="0"/>
                      <a:ext cx="838200" cy="558800"/>
                    </a:xfrm>
                    <a:prstGeom prst="rect">
                      <a:avLst/>
                    </a:prstGeom>
                  </pic:spPr>
                </pic:pic>
              </a:graphicData>
            </a:graphic>
          </wp:inline>
        </w:drawing>
      </w:r>
    </w:p>
    <w:p w:rsidR="007F3284" w:rsidRPr="007F3284" w:rsidRDefault="00FB29C7" w:rsidP="007F3284">
      <w:pPr>
        <w:ind w:left="-1080" w:right="-1080"/>
        <w:jc w:val="center"/>
        <w:rPr>
          <w:rFonts w:ascii="Arial" w:hAnsi="Arial" w:cs="Arial"/>
          <w:b/>
          <w:sz w:val="24"/>
          <w:szCs w:val="24"/>
          <w:u w:val="single"/>
        </w:rPr>
      </w:pPr>
      <w:hyperlink r:id="rId11" w:history="1">
        <w:r w:rsidR="007F3284" w:rsidRPr="007F3284">
          <w:rPr>
            <w:rStyle w:val="Hyperlink"/>
            <w:rFonts w:ascii="Arial" w:hAnsi="Arial" w:cs="Arial"/>
            <w:sz w:val="24"/>
            <w:szCs w:val="24"/>
          </w:rPr>
          <w:t>www.commonhealth.virginia.gov</w:t>
        </w:r>
      </w:hyperlink>
      <w:r w:rsidR="007F3284" w:rsidRPr="007F3284">
        <w:rPr>
          <w:rFonts w:ascii="Arial" w:hAnsi="Arial" w:cs="Arial"/>
          <w:sz w:val="24"/>
          <w:szCs w:val="24"/>
          <w:u w:val="single"/>
        </w:rPr>
        <w:t xml:space="preserve"> </w:t>
      </w:r>
    </w:p>
    <w:p w:rsidR="007F3284" w:rsidRPr="007F3284" w:rsidRDefault="007F3284" w:rsidP="007F3284">
      <w:pPr>
        <w:pStyle w:val="Default"/>
        <w:rPr>
          <w:sz w:val="16"/>
          <w:szCs w:val="16"/>
        </w:rPr>
      </w:pPr>
      <w:r w:rsidRPr="007F3284">
        <w:rPr>
          <w:rFonts w:ascii="Tahoma" w:hAnsi="Tahoma" w:cs="Tahoma"/>
          <w:color w:val="0000FF"/>
          <w:sz w:val="16"/>
          <w:szCs w:val="16"/>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12" w:history="1">
        <w:r w:rsidRPr="007F3284">
          <w:rPr>
            <w:rFonts w:ascii="Tahoma" w:hAnsi="Tahoma" w:cs="Tahoma"/>
            <w:color w:val="0000FF"/>
            <w:sz w:val="16"/>
            <w:szCs w:val="16"/>
            <w:u w:val="single"/>
          </w:rPr>
          <w:t>wellness@dhrm.virginia.gov</w:t>
        </w:r>
      </w:hyperlink>
    </w:p>
    <w:p w:rsidR="007F3284" w:rsidRDefault="007F3284" w:rsidP="00AA75EB">
      <w:pPr>
        <w:jc w:val="center"/>
      </w:pPr>
    </w:p>
    <w:sectPr w:rsidR="007F3284" w:rsidSect="00280A8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C1574"/>
    <w:multiLevelType w:val="multilevel"/>
    <w:tmpl w:val="77F6A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B30BE4"/>
    <w:multiLevelType w:val="hybridMultilevel"/>
    <w:tmpl w:val="98801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oNotDisplayPageBoundaries/>
  <w:proofState w:spelling="clean" w:grammar="clean"/>
  <w:defaultTabStop w:val="720"/>
  <w:characterSpacingControl w:val="doNotCompress"/>
  <w:compat/>
  <w:rsids>
    <w:rsidRoot w:val="00AB0199"/>
    <w:rsid w:val="00280A8C"/>
    <w:rsid w:val="00282AE5"/>
    <w:rsid w:val="002B446A"/>
    <w:rsid w:val="002E2C8F"/>
    <w:rsid w:val="00315447"/>
    <w:rsid w:val="00501D13"/>
    <w:rsid w:val="005A0302"/>
    <w:rsid w:val="006B5145"/>
    <w:rsid w:val="007D2C14"/>
    <w:rsid w:val="007F3284"/>
    <w:rsid w:val="008559C9"/>
    <w:rsid w:val="008913E6"/>
    <w:rsid w:val="00A82EEB"/>
    <w:rsid w:val="00AA75EB"/>
    <w:rsid w:val="00AB0199"/>
    <w:rsid w:val="00B45581"/>
    <w:rsid w:val="00F508A1"/>
    <w:rsid w:val="00FB29C7"/>
    <w:rsid w:val="00FE7A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A8C"/>
  </w:style>
  <w:style w:type="paragraph" w:styleId="Heading1">
    <w:name w:val="heading 1"/>
    <w:basedOn w:val="Normal"/>
    <w:link w:val="Heading1Char"/>
    <w:uiPriority w:val="9"/>
    <w:qFormat/>
    <w:rsid w:val="00AB019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B019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8913E6"/>
    <w:pPr>
      <w:keepNext/>
      <w:keepLines/>
      <w:spacing w:before="200" w:after="0"/>
      <w:outlineLvl w:val="2"/>
    </w:pPr>
    <w:rPr>
      <w:rFonts w:asciiTheme="majorHAnsi" w:eastAsiaTheme="majorEastAsia" w:hAnsiTheme="majorHAnsi" w:cstheme="majorBidi"/>
      <w:b/>
      <w:bCs/>
      <w:color w:val="4F81BD" w:themeColor="accent1"/>
    </w:rPr>
  </w:style>
  <w:style w:type="paragraph" w:styleId="Heading6">
    <w:name w:val="heading 6"/>
    <w:basedOn w:val="Normal"/>
    <w:link w:val="Heading6Char"/>
    <w:uiPriority w:val="9"/>
    <w:qFormat/>
    <w:rsid w:val="00AB0199"/>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019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B0199"/>
    <w:rPr>
      <w:rFonts w:ascii="Times New Roman" w:eastAsia="Times New Roman" w:hAnsi="Times New Roman" w:cs="Times New Roman"/>
      <w:b/>
      <w:bCs/>
      <w:sz w:val="36"/>
      <w:szCs w:val="36"/>
    </w:rPr>
  </w:style>
  <w:style w:type="character" w:customStyle="1" w:styleId="Heading6Char">
    <w:name w:val="Heading 6 Char"/>
    <w:basedOn w:val="DefaultParagraphFont"/>
    <w:link w:val="Heading6"/>
    <w:uiPriority w:val="9"/>
    <w:rsid w:val="00AB0199"/>
    <w:rPr>
      <w:rFonts w:ascii="Times New Roman" w:eastAsia="Times New Roman" w:hAnsi="Times New Roman" w:cs="Times New Roman"/>
      <w:b/>
      <w:bCs/>
      <w:sz w:val="15"/>
      <w:szCs w:val="15"/>
    </w:rPr>
  </w:style>
  <w:style w:type="character" w:customStyle="1" w:styleId="apple-converted-space">
    <w:name w:val="apple-converted-space"/>
    <w:basedOn w:val="DefaultParagraphFont"/>
    <w:rsid w:val="00AB0199"/>
  </w:style>
  <w:style w:type="character" w:styleId="Hyperlink">
    <w:name w:val="Hyperlink"/>
    <w:basedOn w:val="DefaultParagraphFont"/>
    <w:uiPriority w:val="99"/>
    <w:unhideWhenUsed/>
    <w:rsid w:val="00AB0199"/>
    <w:rPr>
      <w:color w:val="0000FF"/>
      <w:u w:val="single"/>
    </w:rPr>
  </w:style>
  <w:style w:type="character" w:customStyle="1" w:styleId="itxtrst">
    <w:name w:val="itxtrst"/>
    <w:basedOn w:val="DefaultParagraphFont"/>
    <w:rsid w:val="00AB0199"/>
  </w:style>
  <w:style w:type="character" w:styleId="Strong">
    <w:name w:val="Strong"/>
    <w:basedOn w:val="DefaultParagraphFont"/>
    <w:uiPriority w:val="22"/>
    <w:qFormat/>
    <w:rsid w:val="00AB0199"/>
    <w:rPr>
      <w:b/>
      <w:bCs/>
    </w:rPr>
  </w:style>
  <w:style w:type="paragraph" w:styleId="BalloonText">
    <w:name w:val="Balloon Text"/>
    <w:basedOn w:val="Normal"/>
    <w:link w:val="BalloonTextChar"/>
    <w:uiPriority w:val="99"/>
    <w:semiHidden/>
    <w:unhideWhenUsed/>
    <w:rsid w:val="00AB01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199"/>
    <w:rPr>
      <w:rFonts w:ascii="Tahoma" w:hAnsi="Tahoma" w:cs="Tahoma"/>
      <w:sz w:val="16"/>
      <w:szCs w:val="16"/>
    </w:rPr>
  </w:style>
  <w:style w:type="paragraph" w:styleId="ListParagraph">
    <w:name w:val="List Paragraph"/>
    <w:basedOn w:val="Normal"/>
    <w:uiPriority w:val="34"/>
    <w:qFormat/>
    <w:rsid w:val="007D2C14"/>
    <w:pPr>
      <w:ind w:left="720"/>
      <w:contextualSpacing/>
    </w:pPr>
  </w:style>
  <w:style w:type="paragraph" w:customStyle="1" w:styleId="Default">
    <w:name w:val="Default"/>
    <w:rsid w:val="007F328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semiHidden/>
    <w:unhideWhenUsed/>
    <w:rsid w:val="00282A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8913E6"/>
    <w:rPr>
      <w:rFonts w:asciiTheme="majorHAnsi" w:eastAsiaTheme="majorEastAsia" w:hAnsiTheme="majorHAnsi" w:cstheme="majorBidi"/>
      <w:b/>
      <w:bCs/>
      <w:color w:val="4F81BD" w:themeColor="accent1"/>
    </w:rPr>
  </w:style>
  <w:style w:type="character" w:customStyle="1" w:styleId="fn">
    <w:name w:val="fn"/>
    <w:basedOn w:val="DefaultParagraphFont"/>
    <w:rsid w:val="00FE7ABA"/>
  </w:style>
  <w:style w:type="character" w:customStyle="1" w:styleId="role">
    <w:name w:val="role"/>
    <w:basedOn w:val="DefaultParagraphFont"/>
    <w:rsid w:val="00FE7ABA"/>
  </w:style>
  <w:style w:type="character" w:styleId="Emphasis">
    <w:name w:val="Emphasis"/>
    <w:basedOn w:val="DefaultParagraphFont"/>
    <w:uiPriority w:val="20"/>
    <w:qFormat/>
    <w:rsid w:val="00FE7ABA"/>
    <w:rPr>
      <w:i/>
      <w:iCs/>
    </w:rPr>
  </w:style>
</w:styles>
</file>

<file path=word/webSettings.xml><?xml version="1.0" encoding="utf-8"?>
<w:webSettings xmlns:r="http://schemas.openxmlformats.org/officeDocument/2006/relationships" xmlns:w="http://schemas.openxmlformats.org/wordprocessingml/2006/main">
  <w:divs>
    <w:div w:id="710960444">
      <w:bodyDiv w:val="1"/>
      <w:marLeft w:val="0"/>
      <w:marRight w:val="0"/>
      <w:marTop w:val="0"/>
      <w:marBottom w:val="0"/>
      <w:divBdr>
        <w:top w:val="none" w:sz="0" w:space="0" w:color="auto"/>
        <w:left w:val="none" w:sz="0" w:space="0" w:color="auto"/>
        <w:bottom w:val="none" w:sz="0" w:space="0" w:color="auto"/>
        <w:right w:val="none" w:sz="0" w:space="0" w:color="auto"/>
      </w:divBdr>
    </w:div>
    <w:div w:id="1138762306">
      <w:bodyDiv w:val="1"/>
      <w:marLeft w:val="0"/>
      <w:marRight w:val="0"/>
      <w:marTop w:val="0"/>
      <w:marBottom w:val="0"/>
      <w:divBdr>
        <w:top w:val="none" w:sz="0" w:space="0" w:color="auto"/>
        <w:left w:val="none" w:sz="0" w:space="0" w:color="auto"/>
        <w:bottom w:val="none" w:sz="0" w:space="0" w:color="auto"/>
        <w:right w:val="none" w:sz="0" w:space="0" w:color="auto"/>
      </w:divBdr>
    </w:div>
    <w:div w:id="1336492315">
      <w:bodyDiv w:val="1"/>
      <w:marLeft w:val="0"/>
      <w:marRight w:val="0"/>
      <w:marTop w:val="0"/>
      <w:marBottom w:val="0"/>
      <w:divBdr>
        <w:top w:val="none" w:sz="0" w:space="0" w:color="auto"/>
        <w:left w:val="none" w:sz="0" w:space="0" w:color="auto"/>
        <w:bottom w:val="none" w:sz="0" w:space="0" w:color="auto"/>
        <w:right w:val="none" w:sz="0" w:space="0" w:color="auto"/>
      </w:divBdr>
    </w:div>
    <w:div w:id="1425102825">
      <w:bodyDiv w:val="1"/>
      <w:marLeft w:val="0"/>
      <w:marRight w:val="0"/>
      <w:marTop w:val="0"/>
      <w:marBottom w:val="0"/>
      <w:divBdr>
        <w:top w:val="none" w:sz="0" w:space="0" w:color="auto"/>
        <w:left w:val="none" w:sz="0" w:space="0" w:color="auto"/>
        <w:bottom w:val="none" w:sz="0" w:space="0" w:color="auto"/>
        <w:right w:val="none" w:sz="0" w:space="0" w:color="auto"/>
      </w:divBdr>
    </w:div>
    <w:div w:id="169581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thritis.org/resources/community-programs/aquatic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thritis.org/resources/community-programs/walk-with-ease/" TargetMode="External"/><Relationship Id="rId12" Type="http://schemas.openxmlformats.org/officeDocument/2006/relationships/hyperlink" Target="mailto:wellness@dhrm.virgini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thritis.org/resources/community-programs/excercise/" TargetMode="External"/><Relationship Id="rId11" Type="http://schemas.openxmlformats.org/officeDocument/2006/relationships/hyperlink" Target="http://www.commonhealth.virginia.gov" TargetMode="External"/><Relationship Id="rId5" Type="http://schemas.openxmlformats.org/officeDocument/2006/relationships/hyperlink" Target="http://www.fitandstrong.org/" TargetMode="Externa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www.health.harvard.edu/blog/author/pjskerret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584</Words>
  <Characters>3332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3909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rbi76679</dc:creator>
  <cp:lastModifiedBy>qud27891</cp:lastModifiedBy>
  <cp:revision>2</cp:revision>
  <dcterms:created xsi:type="dcterms:W3CDTF">2014-06-18T18:40:00Z</dcterms:created>
  <dcterms:modified xsi:type="dcterms:W3CDTF">2014-06-18T18:40:00Z</dcterms:modified>
</cp:coreProperties>
</file>