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892" w:rsidRPr="00E43892" w:rsidRDefault="00E264B2" w:rsidP="001D2191">
      <w:pPr>
        <w:spacing w:before="100" w:beforeAutospacing="1" w:after="100" w:afterAutospacing="1" w:line="300" w:lineRule="atLeast"/>
        <w:ind w:left="-1440"/>
        <w:jc w:val="center"/>
        <w:rPr>
          <w:rFonts w:ascii="Segoe UI" w:eastAsia="Times New Roman" w:hAnsi="Segoe UI" w:cs="Segoe UI"/>
          <w:b/>
          <w:sz w:val="28"/>
          <w:szCs w:val="28"/>
        </w:rPr>
      </w:pPr>
      <w:r>
        <w:rPr>
          <w:rFonts w:ascii="Segoe UI" w:eastAsia="Times New Roman" w:hAnsi="Segoe UI" w:cs="Segoe UI"/>
          <w:b/>
          <w:noProof/>
          <w:sz w:val="28"/>
          <w:szCs w:val="28"/>
        </w:rPr>
        <w:drawing>
          <wp:inline distT="0" distB="0" distL="0" distR="0">
            <wp:extent cx="1071563" cy="714375"/>
            <wp:effectExtent l="19050" t="0" r="0" b="0"/>
            <wp:docPr id="1"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5" cstate="print"/>
                    <a:stretch>
                      <a:fillRect/>
                    </a:stretch>
                  </pic:blipFill>
                  <pic:spPr>
                    <a:xfrm>
                      <a:off x="0" y="0"/>
                      <a:ext cx="1065803" cy="710535"/>
                    </a:xfrm>
                    <a:prstGeom prst="rect">
                      <a:avLst/>
                    </a:prstGeom>
                  </pic:spPr>
                </pic:pic>
              </a:graphicData>
            </a:graphic>
          </wp:inline>
        </w:drawing>
      </w:r>
      <w:r w:rsidR="001D2191">
        <w:rPr>
          <w:rFonts w:ascii="Segoe UI" w:eastAsia="Times New Roman" w:hAnsi="Segoe UI" w:cs="Segoe UI"/>
          <w:b/>
          <w:sz w:val="28"/>
          <w:szCs w:val="28"/>
        </w:rPr>
        <w:t xml:space="preserve">    </w:t>
      </w:r>
      <w:r>
        <w:rPr>
          <w:rFonts w:ascii="Segoe UI" w:eastAsia="Times New Roman" w:hAnsi="Segoe UI" w:cs="Segoe UI"/>
          <w:b/>
          <w:sz w:val="28"/>
          <w:szCs w:val="28"/>
        </w:rPr>
        <w:t xml:space="preserve"> </w:t>
      </w:r>
      <w:r w:rsidR="008255EE">
        <w:rPr>
          <w:rFonts w:ascii="Segoe UI" w:eastAsia="Times New Roman" w:hAnsi="Segoe UI" w:cs="Segoe UI"/>
          <w:b/>
          <w:sz w:val="28"/>
          <w:szCs w:val="28"/>
        </w:rPr>
        <w:t xml:space="preserve">October 2013 National Health Observances      </w:t>
      </w:r>
      <w:r w:rsidR="008255EE">
        <w:rPr>
          <w:rFonts w:ascii="Segoe UI" w:eastAsia="Times New Roman" w:hAnsi="Segoe UI" w:cs="Segoe UI"/>
          <w:b/>
          <w:noProof/>
          <w:sz w:val="28"/>
          <w:szCs w:val="28"/>
        </w:rPr>
        <w:drawing>
          <wp:inline distT="0" distB="0" distL="0" distR="0">
            <wp:extent cx="762000" cy="793750"/>
            <wp:effectExtent l="19050" t="0" r="0" b="0"/>
            <wp:docPr id="3"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6" cstate="print"/>
                    <a:stretch>
                      <a:fillRect/>
                    </a:stretch>
                  </pic:blipFill>
                  <pic:spPr>
                    <a:xfrm>
                      <a:off x="0" y="0"/>
                      <a:ext cx="764936" cy="796808"/>
                    </a:xfrm>
                    <a:prstGeom prst="rect">
                      <a:avLst/>
                    </a:prstGeom>
                  </pic:spPr>
                </pic:pic>
              </a:graphicData>
            </a:graphic>
          </wp:inline>
        </w:drawing>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7" w:anchor="631" w:history="1">
        <w:r w:rsidRPr="008255EE">
          <w:rPr>
            <w:rFonts w:ascii="Arial" w:eastAsia="Times New Roman" w:hAnsi="Arial" w:cs="Arial"/>
            <w:b/>
            <w:bCs/>
            <w:color w:val="3059B3"/>
            <w:sz w:val="21"/>
            <w:szCs w:val="21"/>
          </w:rPr>
          <w:t>Domestic Violence Awareness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8" w:anchor="352" w:history="1">
        <w:r w:rsidRPr="008255EE">
          <w:rPr>
            <w:rFonts w:ascii="Arial" w:eastAsia="Times New Roman" w:hAnsi="Arial" w:cs="Arial"/>
            <w:b/>
            <w:bCs/>
            <w:color w:val="3059B3"/>
            <w:sz w:val="21"/>
            <w:szCs w:val="21"/>
          </w:rPr>
          <w:t>Eye Injury Prevention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9" w:anchor="609" w:history="1">
        <w:r w:rsidRPr="008255EE">
          <w:rPr>
            <w:rFonts w:ascii="Arial" w:eastAsia="Times New Roman" w:hAnsi="Arial" w:cs="Arial"/>
            <w:b/>
            <w:bCs/>
            <w:color w:val="3059B3"/>
            <w:sz w:val="21"/>
            <w:szCs w:val="21"/>
          </w:rPr>
          <w:t>Health Literacy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0" w:anchor="421" w:history="1">
        <w:r w:rsidRPr="008255EE">
          <w:rPr>
            <w:rFonts w:ascii="Arial" w:eastAsia="Times New Roman" w:hAnsi="Arial" w:cs="Arial"/>
            <w:b/>
            <w:bCs/>
            <w:color w:val="3059B3"/>
            <w:sz w:val="21"/>
            <w:szCs w:val="21"/>
          </w:rPr>
          <w:t>Home Eye Safety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1" w:anchor="68" w:history="1">
        <w:r w:rsidRPr="008255EE">
          <w:rPr>
            <w:rFonts w:ascii="Arial" w:eastAsia="Times New Roman" w:hAnsi="Arial" w:cs="Arial"/>
            <w:b/>
            <w:bCs/>
            <w:color w:val="3059B3"/>
            <w:sz w:val="21"/>
            <w:szCs w:val="21"/>
          </w:rPr>
          <w:t>National Breast Cancer Awareness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2" w:anchor="610" w:history="1">
        <w:r w:rsidRPr="008255EE">
          <w:rPr>
            <w:rFonts w:ascii="Arial" w:eastAsia="Times New Roman" w:hAnsi="Arial" w:cs="Arial"/>
            <w:b/>
            <w:bCs/>
            <w:color w:val="3059B3"/>
            <w:sz w:val="21"/>
            <w:szCs w:val="21"/>
          </w:rPr>
          <w:t>National Bullying Prevention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3" w:anchor="395" w:history="1">
        <w:r w:rsidRPr="008255EE">
          <w:rPr>
            <w:rFonts w:ascii="Arial" w:eastAsia="Times New Roman" w:hAnsi="Arial" w:cs="Arial"/>
            <w:b/>
            <w:bCs/>
            <w:color w:val="3059B3"/>
            <w:sz w:val="21"/>
            <w:szCs w:val="21"/>
          </w:rPr>
          <w:t>National Down Syndrome Awareness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4" w:anchor="362" w:history="1">
        <w:r w:rsidRPr="008255EE">
          <w:rPr>
            <w:rFonts w:ascii="Arial" w:eastAsia="Times New Roman" w:hAnsi="Arial" w:cs="Arial"/>
            <w:b/>
            <w:bCs/>
            <w:color w:val="3059B3"/>
            <w:sz w:val="21"/>
            <w:szCs w:val="21"/>
          </w:rPr>
          <w:t>National Medical Librarians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5" w:anchor="74" w:history="1">
        <w:r w:rsidRPr="008255EE">
          <w:rPr>
            <w:rFonts w:ascii="Arial" w:eastAsia="Times New Roman" w:hAnsi="Arial" w:cs="Arial"/>
            <w:b/>
            <w:bCs/>
            <w:color w:val="3059B3"/>
            <w:sz w:val="21"/>
            <w:szCs w:val="21"/>
          </w:rPr>
          <w:t>National Physical Therapy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hyperlink r:id="rId16" w:anchor="636" w:history="1">
        <w:r w:rsidRPr="008255EE">
          <w:rPr>
            <w:rFonts w:ascii="Arial" w:eastAsia="Times New Roman" w:hAnsi="Arial" w:cs="Arial"/>
            <w:b/>
            <w:bCs/>
            <w:color w:val="3059B3"/>
            <w:sz w:val="21"/>
            <w:szCs w:val="21"/>
          </w:rPr>
          <w:t>Sudden Infant Death Syndrome Awareness Month</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7 - 13 </w:t>
      </w:r>
      <w:hyperlink r:id="rId17" w:anchor="533" w:history="1">
        <w:r w:rsidRPr="008255EE">
          <w:rPr>
            <w:rFonts w:ascii="Arial" w:eastAsia="Times New Roman" w:hAnsi="Arial" w:cs="Arial"/>
            <w:b/>
            <w:bCs/>
            <w:color w:val="3059B3"/>
            <w:sz w:val="21"/>
            <w:szCs w:val="21"/>
          </w:rPr>
          <w:t>Mental Illness Awareness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7 - 11 </w:t>
      </w:r>
      <w:hyperlink r:id="rId18" w:anchor="354" w:history="1">
        <w:r w:rsidRPr="008255EE">
          <w:rPr>
            <w:rFonts w:ascii="Arial" w:eastAsia="Times New Roman" w:hAnsi="Arial" w:cs="Arial"/>
            <w:b/>
            <w:bCs/>
            <w:color w:val="3059B3"/>
            <w:sz w:val="21"/>
            <w:szCs w:val="21"/>
          </w:rPr>
          <w:t>Drive Safely Work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9 </w:t>
      </w:r>
      <w:hyperlink r:id="rId19" w:anchor="596" w:history="1">
        <w:r w:rsidRPr="008255EE">
          <w:rPr>
            <w:rFonts w:ascii="Arial" w:eastAsia="Times New Roman" w:hAnsi="Arial" w:cs="Arial"/>
            <w:b/>
            <w:bCs/>
            <w:color w:val="3059B3"/>
            <w:sz w:val="21"/>
            <w:szCs w:val="21"/>
          </w:rPr>
          <w:t>Walk to School Day</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12 - 20 </w:t>
      </w:r>
      <w:hyperlink r:id="rId20" w:anchor="430" w:history="1">
        <w:r w:rsidRPr="008255EE">
          <w:rPr>
            <w:rFonts w:ascii="Arial" w:eastAsia="Times New Roman" w:hAnsi="Arial" w:cs="Arial"/>
            <w:b/>
            <w:bCs/>
            <w:color w:val="3059B3"/>
            <w:sz w:val="21"/>
            <w:szCs w:val="21"/>
          </w:rPr>
          <w:t>Bone and Joint Health National Action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13 </w:t>
      </w:r>
      <w:hyperlink r:id="rId21" w:anchor="522" w:history="1">
        <w:r w:rsidRPr="008255EE">
          <w:rPr>
            <w:rFonts w:ascii="Arial" w:eastAsia="Times New Roman" w:hAnsi="Arial" w:cs="Arial"/>
            <w:b/>
            <w:bCs/>
            <w:color w:val="3059B3"/>
            <w:sz w:val="21"/>
            <w:szCs w:val="21"/>
          </w:rPr>
          <w:t>Metastatic Breast Cancer Awareness Day</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14 - 18 </w:t>
      </w:r>
      <w:hyperlink r:id="rId22" w:anchor="627" w:history="1">
        <w:r w:rsidRPr="008255EE">
          <w:rPr>
            <w:rFonts w:ascii="Arial" w:eastAsia="Times New Roman" w:hAnsi="Arial" w:cs="Arial"/>
            <w:b/>
            <w:bCs/>
            <w:color w:val="3059B3"/>
            <w:sz w:val="21"/>
            <w:szCs w:val="21"/>
          </w:rPr>
          <w:t>National Health Education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15 </w:t>
      </w:r>
      <w:hyperlink r:id="rId23" w:anchor="554" w:history="1">
        <w:r w:rsidRPr="008255EE">
          <w:rPr>
            <w:rFonts w:ascii="Arial" w:eastAsia="Times New Roman" w:hAnsi="Arial" w:cs="Arial"/>
            <w:b/>
            <w:bCs/>
            <w:color w:val="3059B3"/>
            <w:sz w:val="21"/>
            <w:szCs w:val="21"/>
          </w:rPr>
          <w:t>National Latino AIDS Awareness Day</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16 </w:t>
      </w:r>
      <w:hyperlink r:id="rId24" w:anchor="91" w:history="1">
        <w:r w:rsidRPr="008255EE">
          <w:rPr>
            <w:rFonts w:ascii="Arial" w:eastAsia="Times New Roman" w:hAnsi="Arial" w:cs="Arial"/>
            <w:b/>
            <w:bCs/>
            <w:color w:val="3059B3"/>
            <w:sz w:val="21"/>
            <w:szCs w:val="21"/>
          </w:rPr>
          <w:t>World Food Day</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19 </w:t>
      </w:r>
      <w:hyperlink r:id="rId25" w:anchor="641" w:history="1">
        <w:r w:rsidRPr="008255EE">
          <w:rPr>
            <w:rFonts w:ascii="Arial" w:eastAsia="Times New Roman" w:hAnsi="Arial" w:cs="Arial"/>
            <w:b/>
            <w:bCs/>
            <w:color w:val="3059B3"/>
            <w:sz w:val="21"/>
            <w:szCs w:val="21"/>
          </w:rPr>
          <w:t>World Pediatric Bone and Joint Day</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20 - 26 </w:t>
      </w:r>
      <w:hyperlink r:id="rId26" w:anchor="615" w:history="1">
        <w:r w:rsidRPr="008255EE">
          <w:rPr>
            <w:rFonts w:ascii="Arial" w:eastAsia="Times New Roman" w:hAnsi="Arial" w:cs="Arial"/>
            <w:b/>
            <w:bCs/>
            <w:color w:val="3059B3"/>
            <w:sz w:val="21"/>
            <w:szCs w:val="21"/>
          </w:rPr>
          <w:t>International Infection Prevention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20 - 26 </w:t>
      </w:r>
      <w:hyperlink r:id="rId27" w:anchor="404" w:history="1">
        <w:r w:rsidRPr="008255EE">
          <w:rPr>
            <w:rFonts w:ascii="Arial" w:eastAsia="Times New Roman" w:hAnsi="Arial" w:cs="Arial"/>
            <w:b/>
            <w:bCs/>
            <w:color w:val="3059B3"/>
            <w:sz w:val="21"/>
            <w:szCs w:val="21"/>
          </w:rPr>
          <w:t>Respiratory Care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22 </w:t>
      </w:r>
      <w:hyperlink r:id="rId28" w:anchor="408" w:history="1">
        <w:r w:rsidRPr="008255EE">
          <w:rPr>
            <w:rFonts w:ascii="Arial" w:eastAsia="Times New Roman" w:hAnsi="Arial" w:cs="Arial"/>
            <w:b/>
            <w:bCs/>
            <w:color w:val="3059B3"/>
            <w:sz w:val="21"/>
            <w:szCs w:val="21"/>
          </w:rPr>
          <w:t>International Stuttering Awareness Day</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23 - 31 </w:t>
      </w:r>
      <w:hyperlink r:id="rId29" w:anchor="567" w:history="1">
        <w:r w:rsidRPr="008255EE">
          <w:rPr>
            <w:rFonts w:ascii="Arial" w:eastAsia="Times New Roman" w:hAnsi="Arial" w:cs="Arial"/>
            <w:b/>
            <w:bCs/>
            <w:color w:val="3059B3"/>
            <w:sz w:val="21"/>
            <w:szCs w:val="21"/>
          </w:rPr>
          <w:t>Red Ribbon Week</w:t>
        </w:r>
      </w:hyperlink>
      <w:r w:rsidRPr="008255EE">
        <w:rPr>
          <w:rFonts w:ascii="Arial" w:eastAsia="Times New Roman" w:hAnsi="Arial" w:cs="Arial"/>
          <w:color w:val="404040"/>
          <w:sz w:val="21"/>
          <w:szCs w:val="21"/>
        </w:rPr>
        <w:t xml:space="preserve"> </w:t>
      </w:r>
    </w:p>
    <w:p w:rsidR="008255EE" w:rsidRPr="008255EE" w:rsidRDefault="008255EE" w:rsidP="008255EE">
      <w:pPr>
        <w:numPr>
          <w:ilvl w:val="0"/>
          <w:numId w:val="1"/>
        </w:numPr>
        <w:shd w:val="clear" w:color="auto" w:fill="FFFFFF"/>
        <w:spacing w:after="192" w:line="336" w:lineRule="atLeast"/>
        <w:ind w:left="0"/>
        <w:rPr>
          <w:rFonts w:ascii="Arial" w:eastAsia="Times New Roman" w:hAnsi="Arial" w:cs="Arial"/>
          <w:color w:val="404040"/>
          <w:sz w:val="21"/>
          <w:szCs w:val="21"/>
        </w:rPr>
      </w:pPr>
      <w:r w:rsidRPr="008255EE">
        <w:rPr>
          <w:rFonts w:ascii="Arial" w:eastAsia="Times New Roman" w:hAnsi="Arial" w:cs="Arial"/>
          <w:color w:val="404040"/>
          <w:sz w:val="21"/>
          <w:szCs w:val="21"/>
        </w:rPr>
        <w:t xml:space="preserve">29 </w:t>
      </w:r>
      <w:hyperlink r:id="rId30" w:anchor="624" w:history="1">
        <w:r w:rsidRPr="008255EE">
          <w:rPr>
            <w:rFonts w:ascii="Arial" w:eastAsia="Times New Roman" w:hAnsi="Arial" w:cs="Arial"/>
            <w:b/>
            <w:bCs/>
            <w:color w:val="3059B3"/>
            <w:sz w:val="21"/>
            <w:szCs w:val="21"/>
          </w:rPr>
          <w:t>World Psoriasis Day</w:t>
        </w:r>
      </w:hyperlink>
      <w:r w:rsidRPr="008255EE">
        <w:rPr>
          <w:rFonts w:ascii="Arial" w:eastAsia="Times New Roman" w:hAnsi="Arial" w:cs="Arial"/>
          <w:color w:val="404040"/>
          <w:sz w:val="21"/>
          <w:szCs w:val="21"/>
        </w:rPr>
        <w:t xml:space="preserve"> </w:t>
      </w:r>
    </w:p>
    <w:p w:rsidR="00E43892" w:rsidRPr="00E43892" w:rsidRDefault="001D2191" w:rsidP="001D2191">
      <w:pPr>
        <w:spacing w:before="100" w:beforeAutospacing="1" w:after="100" w:afterAutospacing="1" w:line="300" w:lineRule="atLeast"/>
        <w:ind w:right="720"/>
        <w:rPr>
          <w:rFonts w:ascii="Segoe UI" w:eastAsia="Times New Roman" w:hAnsi="Segoe UI" w:cs="Segoe UI"/>
          <w:sz w:val="20"/>
          <w:szCs w:val="20"/>
        </w:rPr>
      </w:pPr>
      <w:r>
        <w:rPr>
          <w:rFonts w:ascii="Segoe UI" w:eastAsia="Times New Roman" w:hAnsi="Segoe UI" w:cs="Segoe UI"/>
          <w:sz w:val="20"/>
          <w:szCs w:val="20"/>
        </w:rPr>
        <w:t xml:space="preserve">Article </w:t>
      </w:r>
      <w:r w:rsidR="00E43892" w:rsidRPr="00E43892">
        <w:rPr>
          <w:rFonts w:ascii="Segoe UI" w:eastAsia="Times New Roman" w:hAnsi="Segoe UI" w:cs="Segoe UI"/>
          <w:sz w:val="20"/>
          <w:szCs w:val="20"/>
        </w:rPr>
        <w:t>Source:</w:t>
      </w:r>
      <w:r>
        <w:rPr>
          <w:rFonts w:ascii="Segoe UI" w:eastAsia="Times New Roman" w:hAnsi="Segoe UI" w:cs="Segoe UI"/>
          <w:sz w:val="20"/>
          <w:szCs w:val="20"/>
        </w:rPr>
        <w:t xml:space="preserve"> </w:t>
      </w:r>
      <w:hyperlink r:id="rId31" w:history="1">
        <w:r w:rsidR="008255EE" w:rsidRPr="00C411C2">
          <w:rPr>
            <w:rStyle w:val="Hyperlink"/>
            <w:rFonts w:ascii="Segoe UI" w:eastAsia="Times New Roman" w:hAnsi="Segoe UI" w:cs="Segoe UI"/>
            <w:sz w:val="20"/>
            <w:szCs w:val="20"/>
          </w:rPr>
          <w:t>http://healthfinder.gov/NHO/nhoyear.aspx?year=2013</w:t>
        </w:r>
      </w:hyperlink>
      <w:r w:rsidR="008255EE">
        <w:rPr>
          <w:rFonts w:ascii="Segoe UI" w:eastAsia="Times New Roman" w:hAnsi="Segoe UI" w:cs="Segoe UI"/>
          <w:sz w:val="20"/>
          <w:szCs w:val="20"/>
        </w:rPr>
        <w:t xml:space="preserve"> </w:t>
      </w:r>
    </w:p>
    <w:p w:rsidR="00DC370E" w:rsidRDefault="00DC370E" w:rsidP="001D2191">
      <w:pPr>
        <w:ind w:left="-1080" w:right="720"/>
        <w:jc w:val="center"/>
      </w:pPr>
    </w:p>
    <w:p w:rsidR="00DC370E" w:rsidRPr="0017363E" w:rsidRDefault="0074368A" w:rsidP="001D2191">
      <w:pPr>
        <w:ind w:left="-1080" w:right="720"/>
        <w:jc w:val="center"/>
        <w:rPr>
          <w:rFonts w:ascii="Arial" w:hAnsi="Arial" w:cs="Arial"/>
          <w:b/>
          <w:sz w:val="10"/>
          <w:szCs w:val="10"/>
          <w:u w:val="single"/>
        </w:rPr>
      </w:pPr>
      <w:hyperlink r:id="rId32" w:history="1">
        <w:r w:rsidR="00DC370E" w:rsidRPr="0017363E">
          <w:rPr>
            <w:rStyle w:val="Hyperlink"/>
            <w:rFonts w:ascii="Arial" w:hAnsi="Arial" w:cs="Arial"/>
            <w:sz w:val="28"/>
            <w:szCs w:val="28"/>
          </w:rPr>
          <w:t>www.commonhealth.virginia.gov</w:t>
        </w:r>
      </w:hyperlink>
      <w:r w:rsidR="00DC370E" w:rsidRPr="0017363E">
        <w:rPr>
          <w:rFonts w:ascii="Arial" w:hAnsi="Arial" w:cs="Arial"/>
          <w:sz w:val="28"/>
          <w:szCs w:val="28"/>
          <w:u w:val="single"/>
        </w:rPr>
        <w:t xml:space="preserve"> </w:t>
      </w:r>
    </w:p>
    <w:p w:rsidR="00DC370E" w:rsidRDefault="00DC370E" w:rsidP="001D2191">
      <w:pPr>
        <w:pStyle w:val="Default"/>
        <w:ind w:right="720"/>
      </w:pPr>
      <w:r w:rsidRPr="001A4794">
        <w:rPr>
          <w:rFonts w:ascii="Tahoma" w:hAnsi="Tahoma" w:cs="Tahoma"/>
          <w:color w:val="0000FF"/>
          <w:sz w:val="20"/>
          <w:szCs w:val="20"/>
        </w:rPr>
        <w:t xml:space="preserve">The contents of the CommonHealth weekly emails may be reprinted from an outside resource in the area of health, safety, and wellness and is intended to provide one or more views on a topic.  These views do not necessarily represent the views of the </w:t>
      </w:r>
      <w:smartTag w:uri="urn:schemas-microsoft-com:office:smarttags" w:element="place">
        <w:smartTag w:uri="urn:schemas-microsoft-com:office:smarttags" w:element="PlaceType">
          <w:r w:rsidRPr="001A4794">
            <w:rPr>
              <w:rFonts w:ascii="Tahoma" w:hAnsi="Tahoma" w:cs="Tahoma"/>
              <w:color w:val="0000FF"/>
              <w:sz w:val="20"/>
              <w:szCs w:val="20"/>
            </w:rPr>
            <w:t>Commonwealth</w:t>
          </w:r>
        </w:smartTag>
        <w:r w:rsidRPr="001A4794">
          <w:rPr>
            <w:rFonts w:ascii="Tahoma" w:hAnsi="Tahoma" w:cs="Tahoma"/>
            <w:color w:val="0000FF"/>
            <w:sz w:val="20"/>
            <w:szCs w:val="20"/>
          </w:rPr>
          <w:t xml:space="preserve"> of </w:t>
        </w:r>
        <w:smartTag w:uri="urn:schemas-microsoft-com:office:smarttags" w:element="PlaceName">
          <w:r w:rsidRPr="001A4794">
            <w:rPr>
              <w:rFonts w:ascii="Tahoma" w:hAnsi="Tahoma" w:cs="Tahoma"/>
              <w:color w:val="0000FF"/>
              <w:sz w:val="20"/>
              <w:szCs w:val="20"/>
            </w:rPr>
            <w:t>Virginia</w:t>
          </w:r>
        </w:smartTag>
      </w:smartTag>
      <w:r w:rsidRPr="001A4794">
        <w:rPr>
          <w:rFonts w:ascii="Tahoma" w:hAnsi="Tahoma" w:cs="Tahoma"/>
          <w:color w:val="0000FF"/>
          <w:sz w:val="20"/>
          <w:szCs w:val="20"/>
        </w:rPr>
        <w:t xml:space="preserve">, CommonHealth, or any particular agency and are offered for educational purposes.  If you have questions or concerns about this article, please email us at </w:t>
      </w:r>
      <w:hyperlink r:id="rId33" w:history="1">
        <w:r w:rsidRPr="001A4794">
          <w:rPr>
            <w:rFonts w:ascii="Tahoma" w:hAnsi="Tahoma" w:cs="Tahoma"/>
            <w:color w:val="0000FF"/>
            <w:sz w:val="20"/>
            <w:u w:val="single"/>
          </w:rPr>
          <w:t>wellness@dhrm.virginia.gov</w:t>
        </w:r>
      </w:hyperlink>
    </w:p>
    <w:p w:rsidR="00E43892" w:rsidRDefault="00E43892"/>
    <w:sectPr w:rsidR="00E43892" w:rsidSect="001D2191">
      <w:pgSz w:w="12240" w:h="15840"/>
      <w:pgMar w:top="432" w:right="144" w:bottom="14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20AA8"/>
    <w:multiLevelType w:val="multilevel"/>
    <w:tmpl w:val="F4A4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3892"/>
    <w:rsid w:val="000D2DBE"/>
    <w:rsid w:val="001D2191"/>
    <w:rsid w:val="00302CC0"/>
    <w:rsid w:val="003137F1"/>
    <w:rsid w:val="00550EF3"/>
    <w:rsid w:val="0074368A"/>
    <w:rsid w:val="007A3E5C"/>
    <w:rsid w:val="008255EE"/>
    <w:rsid w:val="00DC370E"/>
    <w:rsid w:val="00E2361B"/>
    <w:rsid w:val="00E264B2"/>
    <w:rsid w:val="00E43892"/>
    <w:rsid w:val="00EB142E"/>
    <w:rsid w:val="00F12A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7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38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3892"/>
    <w:rPr>
      <w:b/>
      <w:bCs/>
    </w:rPr>
  </w:style>
  <w:style w:type="character" w:styleId="Hyperlink">
    <w:name w:val="Hyperlink"/>
    <w:basedOn w:val="DefaultParagraphFont"/>
    <w:uiPriority w:val="99"/>
    <w:unhideWhenUsed/>
    <w:rsid w:val="00E43892"/>
    <w:rPr>
      <w:color w:val="0000FF" w:themeColor="hyperlink"/>
      <w:u w:val="single"/>
    </w:rPr>
  </w:style>
  <w:style w:type="paragraph" w:customStyle="1" w:styleId="Default">
    <w:name w:val="Default"/>
    <w:rsid w:val="00DC37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26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4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167392">
      <w:bodyDiv w:val="1"/>
      <w:marLeft w:val="0"/>
      <w:marRight w:val="0"/>
      <w:marTop w:val="0"/>
      <w:marBottom w:val="0"/>
      <w:divBdr>
        <w:top w:val="none" w:sz="0" w:space="0" w:color="auto"/>
        <w:left w:val="none" w:sz="0" w:space="0" w:color="auto"/>
        <w:bottom w:val="none" w:sz="0" w:space="0" w:color="auto"/>
        <w:right w:val="none" w:sz="0" w:space="0" w:color="auto"/>
      </w:divBdr>
      <w:divsChild>
        <w:div w:id="1481145696">
          <w:marLeft w:val="0"/>
          <w:marRight w:val="0"/>
          <w:marTop w:val="0"/>
          <w:marBottom w:val="0"/>
          <w:divBdr>
            <w:top w:val="none" w:sz="0" w:space="0" w:color="auto"/>
            <w:left w:val="none" w:sz="0" w:space="0" w:color="auto"/>
            <w:bottom w:val="none" w:sz="0" w:space="0" w:color="auto"/>
            <w:right w:val="none" w:sz="0" w:space="0" w:color="auto"/>
          </w:divBdr>
          <w:divsChild>
            <w:div w:id="195166350">
              <w:marLeft w:val="0"/>
              <w:marRight w:val="0"/>
              <w:marTop w:val="0"/>
              <w:marBottom w:val="0"/>
              <w:divBdr>
                <w:top w:val="none" w:sz="0" w:space="0" w:color="auto"/>
                <w:left w:val="none" w:sz="0" w:space="0" w:color="auto"/>
                <w:bottom w:val="none" w:sz="0" w:space="0" w:color="auto"/>
                <w:right w:val="none" w:sz="0" w:space="0" w:color="auto"/>
              </w:divBdr>
              <w:divsChild>
                <w:div w:id="758864262">
                  <w:marLeft w:val="30"/>
                  <w:marRight w:val="30"/>
                  <w:marTop w:val="0"/>
                  <w:marBottom w:val="0"/>
                  <w:divBdr>
                    <w:top w:val="none" w:sz="0" w:space="0" w:color="auto"/>
                    <w:left w:val="none" w:sz="0" w:space="0" w:color="auto"/>
                    <w:bottom w:val="none" w:sz="0" w:space="0" w:color="auto"/>
                    <w:right w:val="none" w:sz="0" w:space="0" w:color="auto"/>
                  </w:divBdr>
                  <w:divsChild>
                    <w:div w:id="1380133021">
                      <w:marLeft w:val="0"/>
                      <w:marRight w:val="0"/>
                      <w:marTop w:val="0"/>
                      <w:marBottom w:val="0"/>
                      <w:divBdr>
                        <w:top w:val="none" w:sz="0" w:space="0" w:color="auto"/>
                        <w:left w:val="none" w:sz="0" w:space="0" w:color="auto"/>
                        <w:bottom w:val="none" w:sz="0" w:space="0" w:color="auto"/>
                        <w:right w:val="none" w:sz="0" w:space="0" w:color="auto"/>
                      </w:divBdr>
                      <w:divsChild>
                        <w:div w:id="552691334">
                          <w:marLeft w:val="0"/>
                          <w:marRight w:val="0"/>
                          <w:marTop w:val="0"/>
                          <w:marBottom w:val="0"/>
                          <w:divBdr>
                            <w:top w:val="none" w:sz="0" w:space="0" w:color="auto"/>
                            <w:left w:val="none" w:sz="0" w:space="0" w:color="auto"/>
                            <w:bottom w:val="none" w:sz="0" w:space="0" w:color="auto"/>
                            <w:right w:val="none" w:sz="0" w:space="0" w:color="auto"/>
                          </w:divBdr>
                          <w:divsChild>
                            <w:div w:id="272516652">
                              <w:marLeft w:val="0"/>
                              <w:marRight w:val="0"/>
                              <w:marTop w:val="0"/>
                              <w:marBottom w:val="0"/>
                              <w:divBdr>
                                <w:top w:val="none" w:sz="0" w:space="0" w:color="auto"/>
                                <w:left w:val="none" w:sz="0" w:space="0" w:color="auto"/>
                                <w:bottom w:val="none" w:sz="0" w:space="0" w:color="auto"/>
                                <w:right w:val="none" w:sz="0" w:space="0" w:color="auto"/>
                              </w:divBdr>
                              <w:divsChild>
                                <w:div w:id="308628986">
                                  <w:marLeft w:val="0"/>
                                  <w:marRight w:val="0"/>
                                  <w:marTop w:val="0"/>
                                  <w:marBottom w:val="0"/>
                                  <w:divBdr>
                                    <w:top w:val="none" w:sz="0" w:space="0" w:color="auto"/>
                                    <w:left w:val="none" w:sz="0" w:space="0" w:color="auto"/>
                                    <w:bottom w:val="none" w:sz="0" w:space="0" w:color="auto"/>
                                    <w:right w:val="none" w:sz="0" w:space="0" w:color="auto"/>
                                  </w:divBdr>
                                  <w:divsChild>
                                    <w:div w:id="12543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4168128">
      <w:bodyDiv w:val="1"/>
      <w:marLeft w:val="0"/>
      <w:marRight w:val="0"/>
      <w:marTop w:val="0"/>
      <w:marBottom w:val="0"/>
      <w:divBdr>
        <w:top w:val="none" w:sz="0" w:space="0" w:color="auto"/>
        <w:left w:val="none" w:sz="0" w:space="0" w:color="auto"/>
        <w:bottom w:val="none" w:sz="0" w:space="0" w:color="auto"/>
        <w:right w:val="none" w:sz="0" w:space="0" w:color="auto"/>
      </w:divBdr>
      <w:divsChild>
        <w:div w:id="1774859532">
          <w:marLeft w:val="0"/>
          <w:marRight w:val="0"/>
          <w:marTop w:val="0"/>
          <w:marBottom w:val="0"/>
          <w:divBdr>
            <w:top w:val="none" w:sz="0" w:space="0" w:color="auto"/>
            <w:left w:val="none" w:sz="0" w:space="0" w:color="auto"/>
            <w:bottom w:val="none" w:sz="0" w:space="0" w:color="auto"/>
            <w:right w:val="none" w:sz="0" w:space="0" w:color="auto"/>
          </w:divBdr>
          <w:divsChild>
            <w:div w:id="1113088216">
              <w:marLeft w:val="0"/>
              <w:marRight w:val="0"/>
              <w:marTop w:val="0"/>
              <w:marBottom w:val="0"/>
              <w:divBdr>
                <w:top w:val="none" w:sz="0" w:space="0" w:color="auto"/>
                <w:left w:val="none" w:sz="0" w:space="0" w:color="auto"/>
                <w:bottom w:val="none" w:sz="0" w:space="0" w:color="auto"/>
                <w:right w:val="none" w:sz="0" w:space="0" w:color="auto"/>
              </w:divBdr>
              <w:divsChild>
                <w:div w:id="1642541488">
                  <w:marLeft w:val="30"/>
                  <w:marRight w:val="30"/>
                  <w:marTop w:val="0"/>
                  <w:marBottom w:val="0"/>
                  <w:divBdr>
                    <w:top w:val="none" w:sz="0" w:space="0" w:color="auto"/>
                    <w:left w:val="none" w:sz="0" w:space="0" w:color="auto"/>
                    <w:bottom w:val="none" w:sz="0" w:space="0" w:color="auto"/>
                    <w:right w:val="none" w:sz="0" w:space="0" w:color="auto"/>
                  </w:divBdr>
                  <w:divsChild>
                    <w:div w:id="1157107162">
                      <w:marLeft w:val="0"/>
                      <w:marRight w:val="0"/>
                      <w:marTop w:val="0"/>
                      <w:marBottom w:val="0"/>
                      <w:divBdr>
                        <w:top w:val="none" w:sz="0" w:space="0" w:color="auto"/>
                        <w:left w:val="none" w:sz="0" w:space="0" w:color="auto"/>
                        <w:bottom w:val="none" w:sz="0" w:space="0" w:color="auto"/>
                        <w:right w:val="none" w:sz="0" w:space="0" w:color="auto"/>
                      </w:divBdr>
                      <w:divsChild>
                        <w:div w:id="1760101845">
                          <w:marLeft w:val="0"/>
                          <w:marRight w:val="0"/>
                          <w:marTop w:val="0"/>
                          <w:marBottom w:val="0"/>
                          <w:divBdr>
                            <w:top w:val="none" w:sz="0" w:space="0" w:color="auto"/>
                            <w:left w:val="none" w:sz="0" w:space="0" w:color="auto"/>
                            <w:bottom w:val="none" w:sz="0" w:space="0" w:color="auto"/>
                            <w:right w:val="none" w:sz="0" w:space="0" w:color="auto"/>
                          </w:divBdr>
                          <w:divsChild>
                            <w:div w:id="1955478148">
                              <w:marLeft w:val="0"/>
                              <w:marRight w:val="0"/>
                              <w:marTop w:val="0"/>
                              <w:marBottom w:val="0"/>
                              <w:divBdr>
                                <w:top w:val="none" w:sz="0" w:space="0" w:color="auto"/>
                                <w:left w:val="none" w:sz="0" w:space="0" w:color="auto"/>
                                <w:bottom w:val="none" w:sz="0" w:space="0" w:color="auto"/>
                                <w:right w:val="none" w:sz="0" w:space="0" w:color="auto"/>
                              </w:divBdr>
                              <w:divsChild>
                                <w:div w:id="1369598029">
                                  <w:marLeft w:val="0"/>
                                  <w:marRight w:val="0"/>
                                  <w:marTop w:val="0"/>
                                  <w:marBottom w:val="0"/>
                                  <w:divBdr>
                                    <w:top w:val="none" w:sz="0" w:space="0" w:color="auto"/>
                                    <w:left w:val="none" w:sz="0" w:space="0" w:color="auto"/>
                                    <w:bottom w:val="none" w:sz="0" w:space="0" w:color="auto"/>
                                    <w:right w:val="none" w:sz="0" w:space="0" w:color="auto"/>
                                  </w:divBdr>
                                  <w:divsChild>
                                    <w:div w:id="175331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0659602">
      <w:bodyDiv w:val="1"/>
      <w:marLeft w:val="0"/>
      <w:marRight w:val="0"/>
      <w:marTop w:val="0"/>
      <w:marBottom w:val="0"/>
      <w:divBdr>
        <w:top w:val="none" w:sz="0" w:space="0" w:color="auto"/>
        <w:left w:val="none" w:sz="0" w:space="0" w:color="auto"/>
        <w:bottom w:val="none" w:sz="0" w:space="0" w:color="auto"/>
        <w:right w:val="none" w:sz="0" w:space="0" w:color="auto"/>
      </w:divBdr>
      <w:divsChild>
        <w:div w:id="1251310448">
          <w:marLeft w:val="0"/>
          <w:marRight w:val="0"/>
          <w:marTop w:val="0"/>
          <w:marBottom w:val="0"/>
          <w:divBdr>
            <w:top w:val="none" w:sz="0" w:space="0" w:color="auto"/>
            <w:left w:val="none" w:sz="0" w:space="0" w:color="auto"/>
            <w:bottom w:val="none" w:sz="0" w:space="0" w:color="auto"/>
            <w:right w:val="none" w:sz="0" w:space="0" w:color="auto"/>
          </w:divBdr>
          <w:divsChild>
            <w:div w:id="1379090502">
              <w:marLeft w:val="0"/>
              <w:marRight w:val="0"/>
              <w:marTop w:val="0"/>
              <w:marBottom w:val="0"/>
              <w:divBdr>
                <w:top w:val="none" w:sz="0" w:space="0" w:color="auto"/>
                <w:left w:val="none" w:sz="0" w:space="0" w:color="auto"/>
                <w:bottom w:val="none" w:sz="0" w:space="0" w:color="auto"/>
                <w:right w:val="none" w:sz="0" w:space="0" w:color="auto"/>
              </w:divBdr>
              <w:divsChild>
                <w:div w:id="367029972">
                  <w:marLeft w:val="30"/>
                  <w:marRight w:val="30"/>
                  <w:marTop w:val="0"/>
                  <w:marBottom w:val="0"/>
                  <w:divBdr>
                    <w:top w:val="none" w:sz="0" w:space="0" w:color="auto"/>
                    <w:left w:val="none" w:sz="0" w:space="0" w:color="auto"/>
                    <w:bottom w:val="none" w:sz="0" w:space="0" w:color="auto"/>
                    <w:right w:val="none" w:sz="0" w:space="0" w:color="auto"/>
                  </w:divBdr>
                  <w:divsChild>
                    <w:div w:id="1880778957">
                      <w:marLeft w:val="0"/>
                      <w:marRight w:val="0"/>
                      <w:marTop w:val="0"/>
                      <w:marBottom w:val="0"/>
                      <w:divBdr>
                        <w:top w:val="none" w:sz="0" w:space="0" w:color="auto"/>
                        <w:left w:val="none" w:sz="0" w:space="0" w:color="auto"/>
                        <w:bottom w:val="none" w:sz="0" w:space="0" w:color="auto"/>
                        <w:right w:val="none" w:sz="0" w:space="0" w:color="auto"/>
                      </w:divBdr>
                      <w:divsChild>
                        <w:div w:id="958074534">
                          <w:marLeft w:val="0"/>
                          <w:marRight w:val="0"/>
                          <w:marTop w:val="0"/>
                          <w:marBottom w:val="0"/>
                          <w:divBdr>
                            <w:top w:val="none" w:sz="0" w:space="0" w:color="auto"/>
                            <w:left w:val="none" w:sz="0" w:space="0" w:color="auto"/>
                            <w:bottom w:val="none" w:sz="0" w:space="0" w:color="auto"/>
                            <w:right w:val="none" w:sz="0" w:space="0" w:color="auto"/>
                          </w:divBdr>
                          <w:divsChild>
                            <w:div w:id="895236378">
                              <w:marLeft w:val="0"/>
                              <w:marRight w:val="0"/>
                              <w:marTop w:val="0"/>
                              <w:marBottom w:val="0"/>
                              <w:divBdr>
                                <w:top w:val="none" w:sz="0" w:space="0" w:color="auto"/>
                                <w:left w:val="none" w:sz="0" w:space="0" w:color="auto"/>
                                <w:bottom w:val="none" w:sz="0" w:space="0" w:color="auto"/>
                                <w:right w:val="none" w:sz="0" w:space="0" w:color="auto"/>
                              </w:divBdr>
                              <w:divsChild>
                                <w:div w:id="611941339">
                                  <w:marLeft w:val="0"/>
                                  <w:marRight w:val="0"/>
                                  <w:marTop w:val="0"/>
                                  <w:marBottom w:val="0"/>
                                  <w:divBdr>
                                    <w:top w:val="none" w:sz="0" w:space="0" w:color="auto"/>
                                    <w:left w:val="none" w:sz="0" w:space="0" w:color="auto"/>
                                    <w:bottom w:val="none" w:sz="0" w:space="0" w:color="auto"/>
                                    <w:right w:val="none" w:sz="0" w:space="0" w:color="auto"/>
                                  </w:divBdr>
                                  <w:divsChild>
                                    <w:div w:id="36513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1001187">
      <w:bodyDiv w:val="1"/>
      <w:marLeft w:val="0"/>
      <w:marRight w:val="0"/>
      <w:marTop w:val="0"/>
      <w:marBottom w:val="0"/>
      <w:divBdr>
        <w:top w:val="none" w:sz="0" w:space="0" w:color="auto"/>
        <w:left w:val="none" w:sz="0" w:space="0" w:color="auto"/>
        <w:bottom w:val="none" w:sz="0" w:space="0" w:color="auto"/>
        <w:right w:val="none" w:sz="0" w:space="0" w:color="auto"/>
      </w:divBdr>
      <w:divsChild>
        <w:div w:id="1985043630">
          <w:marLeft w:val="0"/>
          <w:marRight w:val="0"/>
          <w:marTop w:val="0"/>
          <w:marBottom w:val="0"/>
          <w:divBdr>
            <w:top w:val="none" w:sz="0" w:space="0" w:color="auto"/>
            <w:left w:val="none" w:sz="0" w:space="0" w:color="auto"/>
            <w:bottom w:val="none" w:sz="0" w:space="0" w:color="auto"/>
            <w:right w:val="none" w:sz="0" w:space="0" w:color="auto"/>
          </w:divBdr>
          <w:divsChild>
            <w:div w:id="1369798440">
              <w:marLeft w:val="0"/>
              <w:marRight w:val="0"/>
              <w:marTop w:val="0"/>
              <w:marBottom w:val="0"/>
              <w:divBdr>
                <w:top w:val="none" w:sz="0" w:space="0" w:color="auto"/>
                <w:left w:val="none" w:sz="0" w:space="0" w:color="auto"/>
                <w:bottom w:val="none" w:sz="0" w:space="0" w:color="auto"/>
                <w:right w:val="none" w:sz="0" w:space="0" w:color="auto"/>
              </w:divBdr>
              <w:divsChild>
                <w:div w:id="2139562475">
                  <w:marLeft w:val="30"/>
                  <w:marRight w:val="30"/>
                  <w:marTop w:val="0"/>
                  <w:marBottom w:val="0"/>
                  <w:divBdr>
                    <w:top w:val="none" w:sz="0" w:space="0" w:color="auto"/>
                    <w:left w:val="none" w:sz="0" w:space="0" w:color="auto"/>
                    <w:bottom w:val="none" w:sz="0" w:space="0" w:color="auto"/>
                    <w:right w:val="none" w:sz="0" w:space="0" w:color="auto"/>
                  </w:divBdr>
                  <w:divsChild>
                    <w:div w:id="248735868">
                      <w:marLeft w:val="0"/>
                      <w:marRight w:val="0"/>
                      <w:marTop w:val="0"/>
                      <w:marBottom w:val="0"/>
                      <w:divBdr>
                        <w:top w:val="none" w:sz="0" w:space="0" w:color="auto"/>
                        <w:left w:val="none" w:sz="0" w:space="0" w:color="auto"/>
                        <w:bottom w:val="none" w:sz="0" w:space="0" w:color="auto"/>
                        <w:right w:val="none" w:sz="0" w:space="0" w:color="auto"/>
                      </w:divBdr>
                      <w:divsChild>
                        <w:div w:id="1353143999">
                          <w:marLeft w:val="0"/>
                          <w:marRight w:val="0"/>
                          <w:marTop w:val="0"/>
                          <w:marBottom w:val="0"/>
                          <w:divBdr>
                            <w:top w:val="none" w:sz="0" w:space="0" w:color="auto"/>
                            <w:left w:val="none" w:sz="0" w:space="0" w:color="auto"/>
                            <w:bottom w:val="none" w:sz="0" w:space="0" w:color="auto"/>
                            <w:right w:val="none" w:sz="0" w:space="0" w:color="auto"/>
                          </w:divBdr>
                          <w:divsChild>
                            <w:div w:id="348870851">
                              <w:marLeft w:val="0"/>
                              <w:marRight w:val="0"/>
                              <w:marTop w:val="0"/>
                              <w:marBottom w:val="0"/>
                              <w:divBdr>
                                <w:top w:val="none" w:sz="0" w:space="0" w:color="auto"/>
                                <w:left w:val="none" w:sz="0" w:space="0" w:color="auto"/>
                                <w:bottom w:val="none" w:sz="0" w:space="0" w:color="auto"/>
                                <w:right w:val="none" w:sz="0" w:space="0" w:color="auto"/>
                              </w:divBdr>
                              <w:divsChild>
                                <w:div w:id="1045327517">
                                  <w:marLeft w:val="0"/>
                                  <w:marRight w:val="0"/>
                                  <w:marTop w:val="0"/>
                                  <w:marBottom w:val="0"/>
                                  <w:divBdr>
                                    <w:top w:val="none" w:sz="0" w:space="0" w:color="auto"/>
                                    <w:left w:val="none" w:sz="0" w:space="0" w:color="auto"/>
                                    <w:bottom w:val="none" w:sz="0" w:space="0" w:color="auto"/>
                                    <w:right w:val="none" w:sz="0" w:space="0" w:color="auto"/>
                                  </w:divBdr>
                                  <w:divsChild>
                                    <w:div w:id="175639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9737333">
      <w:bodyDiv w:val="1"/>
      <w:marLeft w:val="0"/>
      <w:marRight w:val="0"/>
      <w:marTop w:val="0"/>
      <w:marBottom w:val="0"/>
      <w:divBdr>
        <w:top w:val="none" w:sz="0" w:space="0" w:color="auto"/>
        <w:left w:val="none" w:sz="0" w:space="0" w:color="auto"/>
        <w:bottom w:val="none" w:sz="0" w:space="0" w:color="auto"/>
        <w:right w:val="none" w:sz="0" w:space="0" w:color="auto"/>
      </w:divBdr>
      <w:divsChild>
        <w:div w:id="2112117064">
          <w:marLeft w:val="0"/>
          <w:marRight w:val="0"/>
          <w:marTop w:val="0"/>
          <w:marBottom w:val="0"/>
          <w:divBdr>
            <w:top w:val="none" w:sz="0" w:space="0" w:color="auto"/>
            <w:left w:val="none" w:sz="0" w:space="0" w:color="auto"/>
            <w:bottom w:val="none" w:sz="0" w:space="0" w:color="auto"/>
            <w:right w:val="none" w:sz="0" w:space="0" w:color="auto"/>
          </w:divBdr>
          <w:divsChild>
            <w:div w:id="1695036660">
              <w:marLeft w:val="0"/>
              <w:marRight w:val="0"/>
              <w:marTop w:val="0"/>
              <w:marBottom w:val="0"/>
              <w:divBdr>
                <w:top w:val="none" w:sz="0" w:space="0" w:color="auto"/>
                <w:left w:val="none" w:sz="0" w:space="0" w:color="auto"/>
                <w:bottom w:val="none" w:sz="0" w:space="0" w:color="auto"/>
                <w:right w:val="none" w:sz="0" w:space="0" w:color="auto"/>
              </w:divBdr>
              <w:divsChild>
                <w:div w:id="2139688847">
                  <w:marLeft w:val="30"/>
                  <w:marRight w:val="30"/>
                  <w:marTop w:val="0"/>
                  <w:marBottom w:val="0"/>
                  <w:divBdr>
                    <w:top w:val="none" w:sz="0" w:space="0" w:color="auto"/>
                    <w:left w:val="none" w:sz="0" w:space="0" w:color="auto"/>
                    <w:bottom w:val="none" w:sz="0" w:space="0" w:color="auto"/>
                    <w:right w:val="none" w:sz="0" w:space="0" w:color="auto"/>
                  </w:divBdr>
                  <w:divsChild>
                    <w:div w:id="1231424463">
                      <w:marLeft w:val="0"/>
                      <w:marRight w:val="0"/>
                      <w:marTop w:val="0"/>
                      <w:marBottom w:val="0"/>
                      <w:divBdr>
                        <w:top w:val="none" w:sz="0" w:space="0" w:color="auto"/>
                        <w:left w:val="none" w:sz="0" w:space="0" w:color="auto"/>
                        <w:bottom w:val="none" w:sz="0" w:space="0" w:color="auto"/>
                        <w:right w:val="none" w:sz="0" w:space="0" w:color="auto"/>
                      </w:divBdr>
                      <w:divsChild>
                        <w:div w:id="1975721134">
                          <w:marLeft w:val="0"/>
                          <w:marRight w:val="0"/>
                          <w:marTop w:val="0"/>
                          <w:marBottom w:val="0"/>
                          <w:divBdr>
                            <w:top w:val="none" w:sz="0" w:space="0" w:color="auto"/>
                            <w:left w:val="none" w:sz="0" w:space="0" w:color="auto"/>
                            <w:bottom w:val="none" w:sz="0" w:space="0" w:color="auto"/>
                            <w:right w:val="none" w:sz="0" w:space="0" w:color="auto"/>
                          </w:divBdr>
                          <w:divsChild>
                            <w:div w:id="1202867418">
                              <w:marLeft w:val="0"/>
                              <w:marRight w:val="0"/>
                              <w:marTop w:val="0"/>
                              <w:marBottom w:val="0"/>
                              <w:divBdr>
                                <w:top w:val="none" w:sz="0" w:space="0" w:color="auto"/>
                                <w:left w:val="none" w:sz="0" w:space="0" w:color="auto"/>
                                <w:bottom w:val="none" w:sz="0" w:space="0" w:color="auto"/>
                                <w:right w:val="none" w:sz="0" w:space="0" w:color="auto"/>
                              </w:divBdr>
                              <w:divsChild>
                                <w:div w:id="183639638">
                                  <w:marLeft w:val="0"/>
                                  <w:marRight w:val="0"/>
                                  <w:marTop w:val="0"/>
                                  <w:marBottom w:val="0"/>
                                  <w:divBdr>
                                    <w:top w:val="none" w:sz="0" w:space="0" w:color="auto"/>
                                    <w:left w:val="none" w:sz="0" w:space="0" w:color="auto"/>
                                    <w:bottom w:val="none" w:sz="0" w:space="0" w:color="auto"/>
                                    <w:right w:val="none" w:sz="0" w:space="0" w:color="auto"/>
                                  </w:divBdr>
                                  <w:divsChild>
                                    <w:div w:id="9397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274143">
      <w:bodyDiv w:val="1"/>
      <w:marLeft w:val="0"/>
      <w:marRight w:val="0"/>
      <w:marTop w:val="0"/>
      <w:marBottom w:val="0"/>
      <w:divBdr>
        <w:top w:val="none" w:sz="0" w:space="0" w:color="auto"/>
        <w:left w:val="none" w:sz="0" w:space="0" w:color="auto"/>
        <w:bottom w:val="none" w:sz="0" w:space="0" w:color="auto"/>
        <w:right w:val="none" w:sz="0" w:space="0" w:color="auto"/>
      </w:divBdr>
      <w:divsChild>
        <w:div w:id="1054356122">
          <w:marLeft w:val="0"/>
          <w:marRight w:val="0"/>
          <w:marTop w:val="0"/>
          <w:marBottom w:val="0"/>
          <w:divBdr>
            <w:top w:val="none" w:sz="0" w:space="0" w:color="auto"/>
            <w:left w:val="none" w:sz="0" w:space="0" w:color="auto"/>
            <w:bottom w:val="none" w:sz="0" w:space="0" w:color="auto"/>
            <w:right w:val="none" w:sz="0" w:space="0" w:color="auto"/>
          </w:divBdr>
          <w:divsChild>
            <w:div w:id="212736043">
              <w:marLeft w:val="0"/>
              <w:marRight w:val="0"/>
              <w:marTop w:val="0"/>
              <w:marBottom w:val="0"/>
              <w:divBdr>
                <w:top w:val="none" w:sz="0" w:space="0" w:color="auto"/>
                <w:left w:val="none" w:sz="0" w:space="0" w:color="auto"/>
                <w:bottom w:val="none" w:sz="0" w:space="0" w:color="auto"/>
                <w:right w:val="none" w:sz="0" w:space="0" w:color="auto"/>
              </w:divBdr>
              <w:divsChild>
                <w:div w:id="353919343">
                  <w:marLeft w:val="30"/>
                  <w:marRight w:val="30"/>
                  <w:marTop w:val="0"/>
                  <w:marBottom w:val="0"/>
                  <w:divBdr>
                    <w:top w:val="none" w:sz="0" w:space="0" w:color="auto"/>
                    <w:left w:val="none" w:sz="0" w:space="0" w:color="auto"/>
                    <w:bottom w:val="none" w:sz="0" w:space="0" w:color="auto"/>
                    <w:right w:val="none" w:sz="0" w:space="0" w:color="auto"/>
                  </w:divBdr>
                  <w:divsChild>
                    <w:div w:id="803422790">
                      <w:marLeft w:val="0"/>
                      <w:marRight w:val="0"/>
                      <w:marTop w:val="0"/>
                      <w:marBottom w:val="0"/>
                      <w:divBdr>
                        <w:top w:val="none" w:sz="0" w:space="0" w:color="auto"/>
                        <w:left w:val="none" w:sz="0" w:space="0" w:color="auto"/>
                        <w:bottom w:val="none" w:sz="0" w:space="0" w:color="auto"/>
                        <w:right w:val="none" w:sz="0" w:space="0" w:color="auto"/>
                      </w:divBdr>
                      <w:divsChild>
                        <w:div w:id="1743138053">
                          <w:marLeft w:val="0"/>
                          <w:marRight w:val="0"/>
                          <w:marTop w:val="0"/>
                          <w:marBottom w:val="0"/>
                          <w:divBdr>
                            <w:top w:val="none" w:sz="0" w:space="0" w:color="auto"/>
                            <w:left w:val="none" w:sz="0" w:space="0" w:color="auto"/>
                            <w:bottom w:val="none" w:sz="0" w:space="0" w:color="auto"/>
                            <w:right w:val="none" w:sz="0" w:space="0" w:color="auto"/>
                          </w:divBdr>
                          <w:divsChild>
                            <w:div w:id="92748540">
                              <w:marLeft w:val="0"/>
                              <w:marRight w:val="0"/>
                              <w:marTop w:val="0"/>
                              <w:marBottom w:val="0"/>
                              <w:divBdr>
                                <w:top w:val="none" w:sz="0" w:space="0" w:color="auto"/>
                                <w:left w:val="none" w:sz="0" w:space="0" w:color="auto"/>
                                <w:bottom w:val="none" w:sz="0" w:space="0" w:color="auto"/>
                                <w:right w:val="none" w:sz="0" w:space="0" w:color="auto"/>
                              </w:divBdr>
                              <w:divsChild>
                                <w:div w:id="1920826076">
                                  <w:marLeft w:val="0"/>
                                  <w:marRight w:val="0"/>
                                  <w:marTop w:val="0"/>
                                  <w:marBottom w:val="0"/>
                                  <w:divBdr>
                                    <w:top w:val="none" w:sz="0" w:space="0" w:color="auto"/>
                                    <w:left w:val="none" w:sz="0" w:space="0" w:color="auto"/>
                                    <w:bottom w:val="none" w:sz="0" w:space="0" w:color="auto"/>
                                    <w:right w:val="none" w:sz="0" w:space="0" w:color="auto"/>
                                  </w:divBdr>
                                  <w:divsChild>
                                    <w:div w:id="1057970705">
                                      <w:marLeft w:val="0"/>
                                      <w:marRight w:val="0"/>
                                      <w:marTop w:val="0"/>
                                      <w:marBottom w:val="0"/>
                                      <w:divBdr>
                                        <w:top w:val="none" w:sz="0" w:space="0" w:color="auto"/>
                                        <w:left w:val="none" w:sz="0" w:space="0" w:color="auto"/>
                                        <w:bottom w:val="none" w:sz="0" w:space="0" w:color="auto"/>
                                        <w:right w:val="none" w:sz="0" w:space="0" w:color="auto"/>
                                      </w:divBdr>
                                      <w:divsChild>
                                        <w:div w:id="555943077">
                                          <w:marLeft w:val="0"/>
                                          <w:marRight w:val="285"/>
                                          <w:marTop w:val="0"/>
                                          <w:marBottom w:val="0"/>
                                          <w:divBdr>
                                            <w:top w:val="none" w:sz="0" w:space="0" w:color="auto"/>
                                            <w:left w:val="none" w:sz="0" w:space="0" w:color="auto"/>
                                            <w:bottom w:val="none" w:sz="0" w:space="0" w:color="auto"/>
                                            <w:right w:val="none" w:sz="0" w:space="0" w:color="auto"/>
                                          </w:divBdr>
                                          <w:divsChild>
                                            <w:div w:id="1180894352">
                                              <w:marLeft w:val="0"/>
                                              <w:marRight w:val="0"/>
                                              <w:marTop w:val="0"/>
                                              <w:marBottom w:val="150"/>
                                              <w:divBdr>
                                                <w:top w:val="single" w:sz="24" w:space="0" w:color="70787C"/>
                                                <w:left w:val="none" w:sz="0" w:space="0" w:color="auto"/>
                                                <w:bottom w:val="none" w:sz="0" w:space="0" w:color="auto"/>
                                                <w:right w:val="none" w:sz="0" w:space="0" w:color="auto"/>
                                              </w:divBdr>
                                              <w:divsChild>
                                                <w:div w:id="2141224510">
                                                  <w:marLeft w:val="0"/>
                                                  <w:marRight w:val="0"/>
                                                  <w:marTop w:val="0"/>
                                                  <w:marBottom w:val="150"/>
                                                  <w:divBdr>
                                                    <w:top w:val="single" w:sz="24" w:space="0" w:color="70787C"/>
                                                    <w:left w:val="none" w:sz="0" w:space="0" w:color="auto"/>
                                                    <w:bottom w:val="none" w:sz="0" w:space="0" w:color="auto"/>
                                                    <w:right w:val="none" w:sz="0" w:space="0" w:color="auto"/>
                                                  </w:divBdr>
                                                  <w:divsChild>
                                                    <w:div w:id="1682969765">
                                                      <w:marLeft w:val="0"/>
                                                      <w:marRight w:val="0"/>
                                                      <w:marTop w:val="0"/>
                                                      <w:marBottom w:val="0"/>
                                                      <w:divBdr>
                                                        <w:top w:val="none" w:sz="0" w:space="0" w:color="auto"/>
                                                        <w:left w:val="none" w:sz="0" w:space="0" w:color="auto"/>
                                                        <w:bottom w:val="none" w:sz="0" w:space="0" w:color="auto"/>
                                                        <w:right w:val="none" w:sz="0" w:space="0" w:color="auto"/>
                                                      </w:divBdr>
                                                      <w:divsChild>
                                                        <w:div w:id="847210502">
                                                          <w:marLeft w:val="0"/>
                                                          <w:marRight w:val="0"/>
                                                          <w:marTop w:val="90"/>
                                                          <w:marBottom w:val="120"/>
                                                          <w:divBdr>
                                                            <w:top w:val="none" w:sz="0" w:space="0" w:color="auto"/>
                                                            <w:left w:val="none" w:sz="0" w:space="0" w:color="auto"/>
                                                            <w:bottom w:val="none" w:sz="0" w:space="0" w:color="auto"/>
                                                            <w:right w:val="none" w:sz="0" w:space="0" w:color="auto"/>
                                                          </w:divBdr>
                                                          <w:divsChild>
                                                            <w:div w:id="88938465">
                                                              <w:marLeft w:val="0"/>
                                                              <w:marRight w:val="0"/>
                                                              <w:marTop w:val="0"/>
                                                              <w:marBottom w:val="0"/>
                                                              <w:divBdr>
                                                                <w:top w:val="none" w:sz="0" w:space="0" w:color="auto"/>
                                                                <w:left w:val="none" w:sz="0" w:space="0" w:color="auto"/>
                                                                <w:bottom w:val="none" w:sz="0" w:space="0" w:color="auto"/>
                                                                <w:right w:val="none" w:sz="0" w:space="0" w:color="auto"/>
                                                              </w:divBdr>
                                                              <w:divsChild>
                                                                <w:div w:id="78530622">
                                                                  <w:marLeft w:val="0"/>
                                                                  <w:marRight w:val="0"/>
                                                                  <w:marTop w:val="0"/>
                                                                  <w:marBottom w:val="0"/>
                                                                  <w:divBdr>
                                                                    <w:top w:val="none" w:sz="0" w:space="0" w:color="auto"/>
                                                                    <w:left w:val="none" w:sz="0" w:space="0" w:color="auto"/>
                                                                    <w:bottom w:val="none" w:sz="0" w:space="0" w:color="auto"/>
                                                                    <w:right w:val="none" w:sz="0" w:space="0" w:color="auto"/>
                                                                  </w:divBdr>
                                                                  <w:divsChild>
                                                                    <w:div w:id="36937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08738214">
      <w:bodyDiv w:val="1"/>
      <w:marLeft w:val="0"/>
      <w:marRight w:val="0"/>
      <w:marTop w:val="0"/>
      <w:marBottom w:val="0"/>
      <w:divBdr>
        <w:top w:val="none" w:sz="0" w:space="0" w:color="auto"/>
        <w:left w:val="none" w:sz="0" w:space="0" w:color="auto"/>
        <w:bottom w:val="none" w:sz="0" w:space="0" w:color="auto"/>
        <w:right w:val="none" w:sz="0" w:space="0" w:color="auto"/>
      </w:divBdr>
      <w:divsChild>
        <w:div w:id="1831097443">
          <w:marLeft w:val="0"/>
          <w:marRight w:val="0"/>
          <w:marTop w:val="0"/>
          <w:marBottom w:val="0"/>
          <w:divBdr>
            <w:top w:val="none" w:sz="0" w:space="0" w:color="auto"/>
            <w:left w:val="none" w:sz="0" w:space="0" w:color="auto"/>
            <w:bottom w:val="none" w:sz="0" w:space="0" w:color="auto"/>
            <w:right w:val="none" w:sz="0" w:space="0" w:color="auto"/>
          </w:divBdr>
          <w:divsChild>
            <w:div w:id="170263989">
              <w:marLeft w:val="0"/>
              <w:marRight w:val="0"/>
              <w:marTop w:val="0"/>
              <w:marBottom w:val="0"/>
              <w:divBdr>
                <w:top w:val="none" w:sz="0" w:space="0" w:color="auto"/>
                <w:left w:val="none" w:sz="0" w:space="0" w:color="auto"/>
                <w:bottom w:val="none" w:sz="0" w:space="0" w:color="auto"/>
                <w:right w:val="none" w:sz="0" w:space="0" w:color="auto"/>
              </w:divBdr>
              <w:divsChild>
                <w:div w:id="1146513569">
                  <w:marLeft w:val="30"/>
                  <w:marRight w:val="30"/>
                  <w:marTop w:val="0"/>
                  <w:marBottom w:val="0"/>
                  <w:divBdr>
                    <w:top w:val="none" w:sz="0" w:space="0" w:color="auto"/>
                    <w:left w:val="none" w:sz="0" w:space="0" w:color="auto"/>
                    <w:bottom w:val="none" w:sz="0" w:space="0" w:color="auto"/>
                    <w:right w:val="none" w:sz="0" w:space="0" w:color="auto"/>
                  </w:divBdr>
                  <w:divsChild>
                    <w:div w:id="943998883">
                      <w:marLeft w:val="0"/>
                      <w:marRight w:val="0"/>
                      <w:marTop w:val="0"/>
                      <w:marBottom w:val="0"/>
                      <w:divBdr>
                        <w:top w:val="none" w:sz="0" w:space="0" w:color="auto"/>
                        <w:left w:val="none" w:sz="0" w:space="0" w:color="auto"/>
                        <w:bottom w:val="none" w:sz="0" w:space="0" w:color="auto"/>
                        <w:right w:val="none" w:sz="0" w:space="0" w:color="auto"/>
                      </w:divBdr>
                      <w:divsChild>
                        <w:div w:id="1253391022">
                          <w:marLeft w:val="0"/>
                          <w:marRight w:val="0"/>
                          <w:marTop w:val="0"/>
                          <w:marBottom w:val="0"/>
                          <w:divBdr>
                            <w:top w:val="none" w:sz="0" w:space="0" w:color="auto"/>
                            <w:left w:val="none" w:sz="0" w:space="0" w:color="auto"/>
                            <w:bottom w:val="none" w:sz="0" w:space="0" w:color="auto"/>
                            <w:right w:val="none" w:sz="0" w:space="0" w:color="auto"/>
                          </w:divBdr>
                          <w:divsChild>
                            <w:div w:id="948243622">
                              <w:marLeft w:val="0"/>
                              <w:marRight w:val="0"/>
                              <w:marTop w:val="0"/>
                              <w:marBottom w:val="0"/>
                              <w:divBdr>
                                <w:top w:val="none" w:sz="0" w:space="0" w:color="auto"/>
                                <w:left w:val="none" w:sz="0" w:space="0" w:color="auto"/>
                                <w:bottom w:val="none" w:sz="0" w:space="0" w:color="auto"/>
                                <w:right w:val="none" w:sz="0" w:space="0" w:color="auto"/>
                              </w:divBdr>
                              <w:divsChild>
                                <w:div w:id="490562211">
                                  <w:marLeft w:val="0"/>
                                  <w:marRight w:val="0"/>
                                  <w:marTop w:val="0"/>
                                  <w:marBottom w:val="0"/>
                                  <w:divBdr>
                                    <w:top w:val="none" w:sz="0" w:space="0" w:color="auto"/>
                                    <w:left w:val="none" w:sz="0" w:space="0" w:color="auto"/>
                                    <w:bottom w:val="none" w:sz="0" w:space="0" w:color="auto"/>
                                    <w:right w:val="none" w:sz="0" w:space="0" w:color="auto"/>
                                  </w:divBdr>
                                  <w:divsChild>
                                    <w:div w:id="1807235704">
                                      <w:marLeft w:val="0"/>
                                      <w:marRight w:val="0"/>
                                      <w:marTop w:val="0"/>
                                      <w:marBottom w:val="0"/>
                                      <w:divBdr>
                                        <w:top w:val="none" w:sz="0" w:space="0" w:color="auto"/>
                                        <w:left w:val="none" w:sz="0" w:space="0" w:color="auto"/>
                                        <w:bottom w:val="none" w:sz="0" w:space="0" w:color="auto"/>
                                        <w:right w:val="none" w:sz="0" w:space="0" w:color="auto"/>
                                      </w:divBdr>
                                      <w:divsChild>
                                        <w:div w:id="1920367350">
                                          <w:marLeft w:val="0"/>
                                          <w:marRight w:val="285"/>
                                          <w:marTop w:val="0"/>
                                          <w:marBottom w:val="0"/>
                                          <w:divBdr>
                                            <w:top w:val="none" w:sz="0" w:space="0" w:color="auto"/>
                                            <w:left w:val="none" w:sz="0" w:space="0" w:color="auto"/>
                                            <w:bottom w:val="none" w:sz="0" w:space="0" w:color="auto"/>
                                            <w:right w:val="none" w:sz="0" w:space="0" w:color="auto"/>
                                          </w:divBdr>
                                          <w:divsChild>
                                            <w:div w:id="331682243">
                                              <w:marLeft w:val="0"/>
                                              <w:marRight w:val="0"/>
                                              <w:marTop w:val="0"/>
                                              <w:marBottom w:val="150"/>
                                              <w:divBdr>
                                                <w:top w:val="single" w:sz="24" w:space="0" w:color="70787C"/>
                                                <w:left w:val="none" w:sz="0" w:space="0" w:color="auto"/>
                                                <w:bottom w:val="none" w:sz="0" w:space="0" w:color="auto"/>
                                                <w:right w:val="none" w:sz="0" w:space="0" w:color="auto"/>
                                              </w:divBdr>
                                              <w:divsChild>
                                                <w:div w:id="1115295799">
                                                  <w:marLeft w:val="0"/>
                                                  <w:marRight w:val="0"/>
                                                  <w:marTop w:val="0"/>
                                                  <w:marBottom w:val="150"/>
                                                  <w:divBdr>
                                                    <w:top w:val="single" w:sz="24" w:space="0" w:color="70787C"/>
                                                    <w:left w:val="none" w:sz="0" w:space="0" w:color="auto"/>
                                                    <w:bottom w:val="none" w:sz="0" w:space="0" w:color="auto"/>
                                                    <w:right w:val="none" w:sz="0" w:space="0" w:color="auto"/>
                                                  </w:divBdr>
                                                  <w:divsChild>
                                                    <w:div w:id="1599867760">
                                                      <w:marLeft w:val="0"/>
                                                      <w:marRight w:val="0"/>
                                                      <w:marTop w:val="0"/>
                                                      <w:marBottom w:val="0"/>
                                                      <w:divBdr>
                                                        <w:top w:val="none" w:sz="0" w:space="0" w:color="auto"/>
                                                        <w:left w:val="none" w:sz="0" w:space="0" w:color="auto"/>
                                                        <w:bottom w:val="none" w:sz="0" w:space="0" w:color="auto"/>
                                                        <w:right w:val="none" w:sz="0" w:space="0" w:color="auto"/>
                                                      </w:divBdr>
                                                      <w:divsChild>
                                                        <w:div w:id="701202010">
                                                          <w:marLeft w:val="0"/>
                                                          <w:marRight w:val="0"/>
                                                          <w:marTop w:val="90"/>
                                                          <w:marBottom w:val="120"/>
                                                          <w:divBdr>
                                                            <w:top w:val="none" w:sz="0" w:space="0" w:color="auto"/>
                                                            <w:left w:val="none" w:sz="0" w:space="0" w:color="auto"/>
                                                            <w:bottom w:val="none" w:sz="0" w:space="0" w:color="auto"/>
                                                            <w:right w:val="none" w:sz="0" w:space="0" w:color="auto"/>
                                                          </w:divBdr>
                                                          <w:divsChild>
                                                            <w:div w:id="1157766624">
                                                              <w:marLeft w:val="0"/>
                                                              <w:marRight w:val="0"/>
                                                              <w:marTop w:val="0"/>
                                                              <w:marBottom w:val="0"/>
                                                              <w:divBdr>
                                                                <w:top w:val="none" w:sz="0" w:space="0" w:color="auto"/>
                                                                <w:left w:val="none" w:sz="0" w:space="0" w:color="auto"/>
                                                                <w:bottom w:val="none" w:sz="0" w:space="0" w:color="auto"/>
                                                                <w:right w:val="none" w:sz="0" w:space="0" w:color="auto"/>
                                                              </w:divBdr>
                                                              <w:divsChild>
                                                                <w:div w:id="28266927">
                                                                  <w:marLeft w:val="0"/>
                                                                  <w:marRight w:val="0"/>
                                                                  <w:marTop w:val="0"/>
                                                                  <w:marBottom w:val="0"/>
                                                                  <w:divBdr>
                                                                    <w:top w:val="none" w:sz="0" w:space="0" w:color="auto"/>
                                                                    <w:left w:val="none" w:sz="0" w:space="0" w:color="auto"/>
                                                                    <w:bottom w:val="none" w:sz="0" w:space="0" w:color="auto"/>
                                                                    <w:right w:val="none" w:sz="0" w:space="0" w:color="auto"/>
                                                                  </w:divBdr>
                                                                  <w:divsChild>
                                                                    <w:div w:id="59679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7422367">
      <w:bodyDiv w:val="1"/>
      <w:marLeft w:val="0"/>
      <w:marRight w:val="0"/>
      <w:marTop w:val="0"/>
      <w:marBottom w:val="0"/>
      <w:divBdr>
        <w:top w:val="none" w:sz="0" w:space="0" w:color="auto"/>
        <w:left w:val="none" w:sz="0" w:space="0" w:color="auto"/>
        <w:bottom w:val="none" w:sz="0" w:space="0" w:color="auto"/>
        <w:right w:val="none" w:sz="0" w:space="0" w:color="auto"/>
      </w:divBdr>
      <w:divsChild>
        <w:div w:id="2107381217">
          <w:marLeft w:val="0"/>
          <w:marRight w:val="0"/>
          <w:marTop w:val="0"/>
          <w:marBottom w:val="0"/>
          <w:divBdr>
            <w:top w:val="none" w:sz="0" w:space="0" w:color="auto"/>
            <w:left w:val="none" w:sz="0" w:space="0" w:color="auto"/>
            <w:bottom w:val="none" w:sz="0" w:space="0" w:color="auto"/>
            <w:right w:val="none" w:sz="0" w:space="0" w:color="auto"/>
          </w:divBdr>
          <w:divsChild>
            <w:div w:id="145978376">
              <w:marLeft w:val="0"/>
              <w:marRight w:val="0"/>
              <w:marTop w:val="0"/>
              <w:marBottom w:val="0"/>
              <w:divBdr>
                <w:top w:val="none" w:sz="0" w:space="0" w:color="auto"/>
                <w:left w:val="none" w:sz="0" w:space="0" w:color="auto"/>
                <w:bottom w:val="none" w:sz="0" w:space="0" w:color="auto"/>
                <w:right w:val="none" w:sz="0" w:space="0" w:color="auto"/>
              </w:divBdr>
              <w:divsChild>
                <w:div w:id="1390347892">
                  <w:marLeft w:val="30"/>
                  <w:marRight w:val="30"/>
                  <w:marTop w:val="0"/>
                  <w:marBottom w:val="0"/>
                  <w:divBdr>
                    <w:top w:val="none" w:sz="0" w:space="0" w:color="auto"/>
                    <w:left w:val="none" w:sz="0" w:space="0" w:color="auto"/>
                    <w:bottom w:val="none" w:sz="0" w:space="0" w:color="auto"/>
                    <w:right w:val="none" w:sz="0" w:space="0" w:color="auto"/>
                  </w:divBdr>
                  <w:divsChild>
                    <w:div w:id="478305936">
                      <w:marLeft w:val="0"/>
                      <w:marRight w:val="0"/>
                      <w:marTop w:val="0"/>
                      <w:marBottom w:val="0"/>
                      <w:divBdr>
                        <w:top w:val="none" w:sz="0" w:space="0" w:color="auto"/>
                        <w:left w:val="none" w:sz="0" w:space="0" w:color="auto"/>
                        <w:bottom w:val="none" w:sz="0" w:space="0" w:color="auto"/>
                        <w:right w:val="none" w:sz="0" w:space="0" w:color="auto"/>
                      </w:divBdr>
                      <w:divsChild>
                        <w:div w:id="424812213">
                          <w:marLeft w:val="0"/>
                          <w:marRight w:val="0"/>
                          <w:marTop w:val="0"/>
                          <w:marBottom w:val="0"/>
                          <w:divBdr>
                            <w:top w:val="none" w:sz="0" w:space="0" w:color="auto"/>
                            <w:left w:val="none" w:sz="0" w:space="0" w:color="auto"/>
                            <w:bottom w:val="none" w:sz="0" w:space="0" w:color="auto"/>
                            <w:right w:val="none" w:sz="0" w:space="0" w:color="auto"/>
                          </w:divBdr>
                          <w:divsChild>
                            <w:div w:id="1397968208">
                              <w:marLeft w:val="0"/>
                              <w:marRight w:val="0"/>
                              <w:marTop w:val="0"/>
                              <w:marBottom w:val="0"/>
                              <w:divBdr>
                                <w:top w:val="none" w:sz="0" w:space="0" w:color="auto"/>
                                <w:left w:val="none" w:sz="0" w:space="0" w:color="auto"/>
                                <w:bottom w:val="none" w:sz="0" w:space="0" w:color="auto"/>
                                <w:right w:val="none" w:sz="0" w:space="0" w:color="auto"/>
                              </w:divBdr>
                              <w:divsChild>
                                <w:div w:id="276372711">
                                  <w:marLeft w:val="0"/>
                                  <w:marRight w:val="0"/>
                                  <w:marTop w:val="0"/>
                                  <w:marBottom w:val="0"/>
                                  <w:divBdr>
                                    <w:top w:val="none" w:sz="0" w:space="0" w:color="auto"/>
                                    <w:left w:val="none" w:sz="0" w:space="0" w:color="auto"/>
                                    <w:bottom w:val="none" w:sz="0" w:space="0" w:color="auto"/>
                                    <w:right w:val="none" w:sz="0" w:space="0" w:color="auto"/>
                                  </w:divBdr>
                                  <w:divsChild>
                                    <w:div w:id="1469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2565448">
      <w:bodyDiv w:val="1"/>
      <w:marLeft w:val="0"/>
      <w:marRight w:val="0"/>
      <w:marTop w:val="0"/>
      <w:marBottom w:val="0"/>
      <w:divBdr>
        <w:top w:val="none" w:sz="0" w:space="0" w:color="auto"/>
        <w:left w:val="none" w:sz="0" w:space="0" w:color="auto"/>
        <w:bottom w:val="none" w:sz="0" w:space="0" w:color="auto"/>
        <w:right w:val="none" w:sz="0" w:space="0" w:color="auto"/>
      </w:divBdr>
      <w:divsChild>
        <w:div w:id="350646096">
          <w:marLeft w:val="0"/>
          <w:marRight w:val="0"/>
          <w:marTop w:val="0"/>
          <w:marBottom w:val="0"/>
          <w:divBdr>
            <w:top w:val="none" w:sz="0" w:space="0" w:color="auto"/>
            <w:left w:val="none" w:sz="0" w:space="0" w:color="auto"/>
            <w:bottom w:val="none" w:sz="0" w:space="0" w:color="auto"/>
            <w:right w:val="none" w:sz="0" w:space="0" w:color="auto"/>
          </w:divBdr>
          <w:divsChild>
            <w:div w:id="1959141045">
              <w:marLeft w:val="0"/>
              <w:marRight w:val="0"/>
              <w:marTop w:val="0"/>
              <w:marBottom w:val="0"/>
              <w:divBdr>
                <w:top w:val="none" w:sz="0" w:space="0" w:color="auto"/>
                <w:left w:val="none" w:sz="0" w:space="0" w:color="auto"/>
                <w:bottom w:val="none" w:sz="0" w:space="0" w:color="auto"/>
                <w:right w:val="none" w:sz="0" w:space="0" w:color="auto"/>
              </w:divBdr>
              <w:divsChild>
                <w:div w:id="1100416337">
                  <w:marLeft w:val="0"/>
                  <w:marRight w:val="0"/>
                  <w:marTop w:val="0"/>
                  <w:marBottom w:val="0"/>
                  <w:divBdr>
                    <w:top w:val="none" w:sz="0" w:space="0" w:color="auto"/>
                    <w:left w:val="none" w:sz="0" w:space="0" w:color="auto"/>
                    <w:bottom w:val="none" w:sz="0" w:space="0" w:color="auto"/>
                    <w:right w:val="none" w:sz="0" w:space="0" w:color="auto"/>
                  </w:divBdr>
                  <w:divsChild>
                    <w:div w:id="814177211">
                      <w:marLeft w:val="0"/>
                      <w:marRight w:val="0"/>
                      <w:marTop w:val="0"/>
                      <w:marBottom w:val="0"/>
                      <w:divBdr>
                        <w:top w:val="none" w:sz="0" w:space="0" w:color="auto"/>
                        <w:left w:val="none" w:sz="0" w:space="0" w:color="auto"/>
                        <w:bottom w:val="none" w:sz="0" w:space="0" w:color="auto"/>
                        <w:right w:val="none" w:sz="0" w:space="0" w:color="auto"/>
                      </w:divBdr>
                      <w:divsChild>
                        <w:div w:id="89855569">
                          <w:marLeft w:val="0"/>
                          <w:marRight w:val="0"/>
                          <w:marTop w:val="0"/>
                          <w:marBottom w:val="0"/>
                          <w:divBdr>
                            <w:top w:val="none" w:sz="0" w:space="0" w:color="auto"/>
                            <w:left w:val="none" w:sz="0" w:space="0" w:color="auto"/>
                            <w:bottom w:val="none" w:sz="0" w:space="0" w:color="auto"/>
                            <w:right w:val="none" w:sz="0" w:space="0" w:color="auto"/>
                          </w:divBdr>
                          <w:divsChild>
                            <w:div w:id="136383869">
                              <w:marLeft w:val="0"/>
                              <w:marRight w:val="0"/>
                              <w:marTop w:val="0"/>
                              <w:marBottom w:val="0"/>
                              <w:divBdr>
                                <w:top w:val="none" w:sz="0" w:space="0" w:color="auto"/>
                                <w:left w:val="none" w:sz="0" w:space="0" w:color="auto"/>
                                <w:bottom w:val="none" w:sz="0" w:space="0" w:color="auto"/>
                                <w:right w:val="none" w:sz="0" w:space="0" w:color="auto"/>
                              </w:divBdr>
                              <w:divsChild>
                                <w:div w:id="1840265907">
                                  <w:marLeft w:val="0"/>
                                  <w:marRight w:val="0"/>
                                  <w:marTop w:val="375"/>
                                  <w:marBottom w:val="0"/>
                                  <w:divBdr>
                                    <w:top w:val="none" w:sz="0" w:space="0" w:color="auto"/>
                                    <w:left w:val="none" w:sz="0" w:space="0" w:color="auto"/>
                                    <w:bottom w:val="none" w:sz="0" w:space="0" w:color="auto"/>
                                    <w:right w:val="none" w:sz="0" w:space="0" w:color="auto"/>
                                  </w:divBdr>
                                  <w:divsChild>
                                    <w:div w:id="1554269358">
                                      <w:marLeft w:val="0"/>
                                      <w:marRight w:val="0"/>
                                      <w:marTop w:val="0"/>
                                      <w:marBottom w:val="0"/>
                                      <w:divBdr>
                                        <w:top w:val="none" w:sz="0" w:space="0" w:color="auto"/>
                                        <w:left w:val="none" w:sz="0" w:space="0" w:color="auto"/>
                                        <w:bottom w:val="none" w:sz="0" w:space="0" w:color="auto"/>
                                        <w:right w:val="none" w:sz="0" w:space="0" w:color="auto"/>
                                      </w:divBdr>
                                      <w:divsChild>
                                        <w:div w:id="882984490">
                                          <w:marLeft w:val="0"/>
                                          <w:marRight w:val="0"/>
                                          <w:marTop w:val="0"/>
                                          <w:marBottom w:val="0"/>
                                          <w:divBdr>
                                            <w:top w:val="none" w:sz="0" w:space="0" w:color="auto"/>
                                            <w:left w:val="none" w:sz="0" w:space="0" w:color="auto"/>
                                            <w:bottom w:val="none" w:sz="0" w:space="0" w:color="auto"/>
                                            <w:right w:val="none" w:sz="0" w:space="0" w:color="auto"/>
                                          </w:divBdr>
                                          <w:divsChild>
                                            <w:div w:id="206574578">
                                              <w:marLeft w:val="0"/>
                                              <w:marRight w:val="0"/>
                                              <w:marTop w:val="0"/>
                                              <w:marBottom w:val="0"/>
                                              <w:divBdr>
                                                <w:top w:val="none" w:sz="0" w:space="0" w:color="auto"/>
                                                <w:left w:val="none" w:sz="0" w:space="0" w:color="auto"/>
                                                <w:bottom w:val="none" w:sz="0" w:space="0" w:color="auto"/>
                                                <w:right w:val="none" w:sz="0" w:space="0" w:color="auto"/>
                                              </w:divBdr>
                                              <w:divsChild>
                                                <w:div w:id="1790278545">
                                                  <w:marLeft w:val="0"/>
                                                  <w:marRight w:val="0"/>
                                                  <w:marTop w:val="0"/>
                                                  <w:marBottom w:val="0"/>
                                                  <w:divBdr>
                                                    <w:top w:val="none" w:sz="0" w:space="0" w:color="auto"/>
                                                    <w:left w:val="none" w:sz="0" w:space="0" w:color="auto"/>
                                                    <w:bottom w:val="none" w:sz="0" w:space="0" w:color="auto"/>
                                                    <w:right w:val="none" w:sz="0" w:space="0" w:color="auto"/>
                                                  </w:divBdr>
                                                  <w:divsChild>
                                                    <w:div w:id="83507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3912620">
      <w:bodyDiv w:val="1"/>
      <w:marLeft w:val="0"/>
      <w:marRight w:val="0"/>
      <w:marTop w:val="0"/>
      <w:marBottom w:val="0"/>
      <w:divBdr>
        <w:top w:val="none" w:sz="0" w:space="0" w:color="auto"/>
        <w:left w:val="none" w:sz="0" w:space="0" w:color="auto"/>
        <w:bottom w:val="none" w:sz="0" w:space="0" w:color="auto"/>
        <w:right w:val="none" w:sz="0" w:space="0" w:color="auto"/>
      </w:divBdr>
      <w:divsChild>
        <w:div w:id="1843006601">
          <w:marLeft w:val="0"/>
          <w:marRight w:val="0"/>
          <w:marTop w:val="60"/>
          <w:marBottom w:val="60"/>
          <w:divBdr>
            <w:top w:val="none" w:sz="0" w:space="0" w:color="auto"/>
            <w:left w:val="none" w:sz="0" w:space="0" w:color="auto"/>
            <w:bottom w:val="none" w:sz="0" w:space="0" w:color="auto"/>
            <w:right w:val="none" w:sz="0" w:space="0" w:color="auto"/>
          </w:divBdr>
          <w:divsChild>
            <w:div w:id="750741511">
              <w:marLeft w:val="0"/>
              <w:marRight w:val="0"/>
              <w:marTop w:val="0"/>
              <w:marBottom w:val="0"/>
              <w:divBdr>
                <w:top w:val="none" w:sz="0" w:space="0" w:color="auto"/>
                <w:left w:val="none" w:sz="0" w:space="0" w:color="auto"/>
                <w:bottom w:val="none" w:sz="0" w:space="0" w:color="auto"/>
                <w:right w:val="none" w:sz="0" w:space="0" w:color="auto"/>
              </w:divBdr>
              <w:divsChild>
                <w:div w:id="222061416">
                  <w:marLeft w:val="0"/>
                  <w:marRight w:val="0"/>
                  <w:marTop w:val="0"/>
                  <w:marBottom w:val="0"/>
                  <w:divBdr>
                    <w:top w:val="none" w:sz="0" w:space="0" w:color="auto"/>
                    <w:left w:val="none" w:sz="0" w:space="0" w:color="auto"/>
                    <w:bottom w:val="none" w:sz="0" w:space="0" w:color="auto"/>
                    <w:right w:val="none" w:sz="0" w:space="0" w:color="auto"/>
                  </w:divBdr>
                  <w:divsChild>
                    <w:div w:id="1761952976">
                      <w:marLeft w:val="0"/>
                      <w:marRight w:val="0"/>
                      <w:marTop w:val="0"/>
                      <w:marBottom w:val="0"/>
                      <w:divBdr>
                        <w:top w:val="none" w:sz="0" w:space="0" w:color="auto"/>
                        <w:left w:val="none" w:sz="0" w:space="0" w:color="auto"/>
                        <w:bottom w:val="none" w:sz="0" w:space="0" w:color="auto"/>
                        <w:right w:val="none" w:sz="0" w:space="0" w:color="auto"/>
                      </w:divBdr>
                      <w:divsChild>
                        <w:div w:id="1578785114">
                          <w:marLeft w:val="0"/>
                          <w:marRight w:val="0"/>
                          <w:marTop w:val="0"/>
                          <w:marBottom w:val="0"/>
                          <w:divBdr>
                            <w:top w:val="none" w:sz="0" w:space="0" w:color="auto"/>
                            <w:left w:val="none" w:sz="0" w:space="0" w:color="auto"/>
                            <w:bottom w:val="none" w:sz="0" w:space="0" w:color="auto"/>
                            <w:right w:val="none" w:sz="0" w:space="0" w:color="auto"/>
                          </w:divBdr>
                          <w:divsChild>
                            <w:div w:id="1063720640">
                              <w:marLeft w:val="0"/>
                              <w:marRight w:val="0"/>
                              <w:marTop w:val="0"/>
                              <w:marBottom w:val="0"/>
                              <w:divBdr>
                                <w:top w:val="single" w:sz="36" w:space="20" w:color="CDD9E5"/>
                                <w:left w:val="none" w:sz="0" w:space="0" w:color="auto"/>
                                <w:bottom w:val="none" w:sz="0" w:space="0" w:color="auto"/>
                                <w:right w:val="none" w:sz="0" w:space="0" w:color="auto"/>
                              </w:divBdr>
                              <w:divsChild>
                                <w:div w:id="8685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althfinder.gov/NHO/nho.aspx?year=2013" TargetMode="External"/><Relationship Id="rId13" Type="http://schemas.openxmlformats.org/officeDocument/2006/relationships/hyperlink" Target="http://healthfinder.gov/NHO/nho.aspx?year=2013" TargetMode="External"/><Relationship Id="rId18" Type="http://schemas.openxmlformats.org/officeDocument/2006/relationships/hyperlink" Target="http://healthfinder.gov/NHO/nho.aspx?year=2013" TargetMode="External"/><Relationship Id="rId26" Type="http://schemas.openxmlformats.org/officeDocument/2006/relationships/hyperlink" Target="http://healthfinder.gov/NHO/nho.aspx?year=2013" TargetMode="External"/><Relationship Id="rId3" Type="http://schemas.openxmlformats.org/officeDocument/2006/relationships/settings" Target="settings.xml"/><Relationship Id="rId21" Type="http://schemas.openxmlformats.org/officeDocument/2006/relationships/hyperlink" Target="http://healthfinder.gov/NHO/nho.aspx?year=2013" TargetMode="External"/><Relationship Id="rId34" Type="http://schemas.openxmlformats.org/officeDocument/2006/relationships/fontTable" Target="fontTable.xml"/><Relationship Id="rId7" Type="http://schemas.openxmlformats.org/officeDocument/2006/relationships/hyperlink" Target="http://healthfinder.gov/NHO/nho.aspx?year=2013" TargetMode="External"/><Relationship Id="rId12" Type="http://schemas.openxmlformats.org/officeDocument/2006/relationships/hyperlink" Target="http://healthfinder.gov/NHO/nho.aspx?year=2013" TargetMode="External"/><Relationship Id="rId17" Type="http://schemas.openxmlformats.org/officeDocument/2006/relationships/hyperlink" Target="http://healthfinder.gov/NHO/nho.aspx?year=2013" TargetMode="External"/><Relationship Id="rId25" Type="http://schemas.openxmlformats.org/officeDocument/2006/relationships/hyperlink" Target="http://healthfinder.gov/NHO/nho.aspx?year=2013" TargetMode="External"/><Relationship Id="rId33" Type="http://schemas.openxmlformats.org/officeDocument/2006/relationships/hyperlink" Target="mailto:wellness@dhrm.virginia.gov" TargetMode="External"/><Relationship Id="rId2" Type="http://schemas.openxmlformats.org/officeDocument/2006/relationships/styles" Target="styles.xml"/><Relationship Id="rId16" Type="http://schemas.openxmlformats.org/officeDocument/2006/relationships/hyperlink" Target="http://healthfinder.gov/NHO/nho.aspx?year=2013" TargetMode="External"/><Relationship Id="rId20" Type="http://schemas.openxmlformats.org/officeDocument/2006/relationships/hyperlink" Target="http://healthfinder.gov/NHO/nho.aspx?year=2013" TargetMode="External"/><Relationship Id="rId29" Type="http://schemas.openxmlformats.org/officeDocument/2006/relationships/hyperlink" Target="http://healthfinder.gov/NHO/nho.aspx?year=2013"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healthfinder.gov/NHO/nho.aspx?year=2013" TargetMode="External"/><Relationship Id="rId24" Type="http://schemas.openxmlformats.org/officeDocument/2006/relationships/hyperlink" Target="http://healthfinder.gov/NHO/nho.aspx?year=2013" TargetMode="External"/><Relationship Id="rId32" Type="http://schemas.openxmlformats.org/officeDocument/2006/relationships/hyperlink" Target="http://www.commonhealth.virginia.gov" TargetMode="External"/><Relationship Id="rId5" Type="http://schemas.openxmlformats.org/officeDocument/2006/relationships/image" Target="media/image1.jpeg"/><Relationship Id="rId15" Type="http://schemas.openxmlformats.org/officeDocument/2006/relationships/hyperlink" Target="http://healthfinder.gov/NHO/nho.aspx?year=2013" TargetMode="External"/><Relationship Id="rId23" Type="http://schemas.openxmlformats.org/officeDocument/2006/relationships/hyperlink" Target="http://healthfinder.gov/NHO/nho.aspx?year=2013" TargetMode="External"/><Relationship Id="rId28" Type="http://schemas.openxmlformats.org/officeDocument/2006/relationships/hyperlink" Target="http://healthfinder.gov/NHO/nho.aspx?year=2013" TargetMode="External"/><Relationship Id="rId10" Type="http://schemas.openxmlformats.org/officeDocument/2006/relationships/hyperlink" Target="http://healthfinder.gov/NHO/nho.aspx?year=2013" TargetMode="External"/><Relationship Id="rId19" Type="http://schemas.openxmlformats.org/officeDocument/2006/relationships/hyperlink" Target="http://healthfinder.gov/NHO/nho.aspx?year=2013" TargetMode="External"/><Relationship Id="rId31" Type="http://schemas.openxmlformats.org/officeDocument/2006/relationships/hyperlink" Target="http://healthfinder.gov/NHO/nhoyear.aspx?year=2013" TargetMode="External"/><Relationship Id="rId4" Type="http://schemas.openxmlformats.org/officeDocument/2006/relationships/webSettings" Target="webSettings.xml"/><Relationship Id="rId9" Type="http://schemas.openxmlformats.org/officeDocument/2006/relationships/hyperlink" Target="http://healthfinder.gov/NHO/nho.aspx?year=2013" TargetMode="External"/><Relationship Id="rId14" Type="http://schemas.openxmlformats.org/officeDocument/2006/relationships/hyperlink" Target="http://healthfinder.gov/NHO/nho.aspx?year=2013" TargetMode="External"/><Relationship Id="rId22" Type="http://schemas.openxmlformats.org/officeDocument/2006/relationships/hyperlink" Target="http://healthfinder.gov/NHO/nho.aspx?year=2013" TargetMode="External"/><Relationship Id="rId27" Type="http://schemas.openxmlformats.org/officeDocument/2006/relationships/hyperlink" Target="http://healthfinder.gov/NHO/nho.aspx?year=2013" TargetMode="External"/><Relationship Id="rId30" Type="http://schemas.openxmlformats.org/officeDocument/2006/relationships/hyperlink" Target="http://healthfinder.gov/NHO/nho.aspx?year=2013"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amymoore</dc:creator>
  <cp:lastModifiedBy>qud27891</cp:lastModifiedBy>
  <cp:revision>2</cp:revision>
  <dcterms:created xsi:type="dcterms:W3CDTF">2013-09-09T01:33:00Z</dcterms:created>
  <dcterms:modified xsi:type="dcterms:W3CDTF">2013-09-09T01:33:00Z</dcterms:modified>
</cp:coreProperties>
</file>