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7963" w:rsidRPr="00E36A95" w:rsidRDefault="00980DBE" w:rsidP="00FE563C">
      <w:pPr>
        <w:jc w:val="center"/>
        <w:rPr>
          <w:rFonts w:ascii="Engravers MT" w:hAnsi="Engravers MT"/>
          <w:sz w:val="32"/>
          <w:szCs w:val="32"/>
        </w:rPr>
      </w:pPr>
      <w:r>
        <w:rPr>
          <w:noProof/>
        </w:rPr>
        <w:drawing>
          <wp:inline distT="0" distB="0" distL="0" distR="0">
            <wp:extent cx="815340" cy="543561"/>
            <wp:effectExtent l="19050" t="0" r="3810" b="0"/>
            <wp:docPr id="1" name="Picture 1" descr="CHLOGVA blue and green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LOGVA blue and green copy.jpg"/>
                    <pic:cNvPicPr/>
                  </pic:nvPicPr>
                  <pic:blipFill>
                    <a:blip r:embed="rId5" cstate="print"/>
                    <a:stretch>
                      <a:fillRect/>
                    </a:stretch>
                  </pic:blipFill>
                  <pic:spPr>
                    <a:xfrm>
                      <a:off x="0" y="0"/>
                      <a:ext cx="839455" cy="559637"/>
                    </a:xfrm>
                    <a:prstGeom prst="rect">
                      <a:avLst/>
                    </a:prstGeom>
                  </pic:spPr>
                </pic:pic>
              </a:graphicData>
            </a:graphic>
          </wp:inline>
        </w:drawing>
      </w:r>
      <w:r>
        <w:rPr>
          <w:rFonts w:ascii="Engravers MT" w:hAnsi="Engravers MT"/>
          <w:sz w:val="32"/>
          <w:szCs w:val="32"/>
        </w:rPr>
        <w:t xml:space="preserve">  </w:t>
      </w:r>
      <w:r w:rsidR="00FE563C" w:rsidRPr="00E36A95">
        <w:rPr>
          <w:rFonts w:ascii="Engravers MT" w:hAnsi="Engravers MT"/>
          <w:sz w:val="32"/>
          <w:szCs w:val="32"/>
        </w:rPr>
        <w:t>The Real Skinny on Smoothies</w:t>
      </w:r>
    </w:p>
    <w:p w:rsidR="00FE563C" w:rsidRPr="007A088F" w:rsidRDefault="00146B66" w:rsidP="00FE563C">
      <w:pPr>
        <w:tabs>
          <w:tab w:val="left" w:pos="3225"/>
        </w:tabs>
        <w:rPr>
          <w:sz w:val="20"/>
          <w:szCs w:val="20"/>
        </w:rPr>
      </w:pPr>
      <w:r w:rsidRPr="007A088F">
        <w:rPr>
          <w:sz w:val="20"/>
          <w:szCs w:val="20"/>
        </w:rPr>
        <w:t>Smoothies are refreshing, fun, fruity, and conveniently ready to go anywhere in a cup with a straw. They are so popular</w:t>
      </w:r>
      <w:r w:rsidR="00C56C94" w:rsidRPr="007A088F">
        <w:rPr>
          <w:sz w:val="20"/>
          <w:szCs w:val="20"/>
        </w:rPr>
        <w:t xml:space="preserve"> that</w:t>
      </w:r>
      <w:r w:rsidRPr="007A088F">
        <w:rPr>
          <w:sz w:val="20"/>
          <w:szCs w:val="20"/>
        </w:rPr>
        <w:t xml:space="preserve"> you can find them everywhere—from the fast food drive thru to specialty coffee shops to grocery stores—even whole shops dedicated to the smoothie. </w:t>
      </w:r>
      <w:r w:rsidR="007A6262" w:rsidRPr="007A088F">
        <w:rPr>
          <w:sz w:val="20"/>
          <w:szCs w:val="20"/>
        </w:rPr>
        <w:t>Are smoothies the healthy elixir you think they are or are they just another drink one should avoid? Yes. Really, both are true because there are so many different kinds of smoothies, and truly it is all a matter of what is in it! Some smoothies are great meal replacement options and others are merely a milkshake of a different name. So in order to be sure you are getting your health on—look to the ingredients to determine whether it is truly beneficial.</w:t>
      </w:r>
    </w:p>
    <w:p w:rsidR="007A6262" w:rsidRPr="007A088F" w:rsidRDefault="007A6262" w:rsidP="00FE563C">
      <w:pPr>
        <w:tabs>
          <w:tab w:val="left" w:pos="3225"/>
        </w:tabs>
        <w:rPr>
          <w:sz w:val="20"/>
          <w:szCs w:val="20"/>
        </w:rPr>
      </w:pPr>
      <w:r w:rsidRPr="007A088F">
        <w:rPr>
          <w:sz w:val="20"/>
          <w:szCs w:val="20"/>
        </w:rPr>
        <w:t xml:space="preserve">First look at the base of the </w:t>
      </w:r>
      <w:proofErr w:type="gramStart"/>
      <w:r w:rsidRPr="007A088F">
        <w:rPr>
          <w:sz w:val="20"/>
          <w:szCs w:val="20"/>
        </w:rPr>
        <w:t>smoothie,</w:t>
      </w:r>
      <w:proofErr w:type="gramEnd"/>
      <w:r w:rsidRPr="007A088F">
        <w:rPr>
          <w:sz w:val="20"/>
          <w:szCs w:val="20"/>
        </w:rPr>
        <w:t xml:space="preserve"> is it a fresh juice (low sugar/no added sugar) or nonfat milk? Don’t start with bases loaded with sugar or fat. </w:t>
      </w:r>
      <w:r w:rsidR="00C45AAC" w:rsidRPr="007A088F">
        <w:rPr>
          <w:sz w:val="20"/>
          <w:szCs w:val="20"/>
        </w:rPr>
        <w:t xml:space="preserve">Green tea, which is filled with antioxidants, can also be used. </w:t>
      </w:r>
      <w:r w:rsidR="00A742C0" w:rsidRPr="007A088F">
        <w:rPr>
          <w:sz w:val="20"/>
          <w:szCs w:val="20"/>
        </w:rPr>
        <w:t xml:space="preserve">Next, what is flavoring it? Real fruits and vegetables </w:t>
      </w:r>
      <w:r w:rsidR="00C45AAC" w:rsidRPr="007A088F">
        <w:rPr>
          <w:sz w:val="20"/>
          <w:szCs w:val="20"/>
        </w:rPr>
        <w:t xml:space="preserve">(fresh or frozen) </w:t>
      </w:r>
      <w:r w:rsidR="00A742C0" w:rsidRPr="007A088F">
        <w:rPr>
          <w:sz w:val="20"/>
          <w:szCs w:val="20"/>
        </w:rPr>
        <w:t xml:space="preserve">are optimal. A little sweetener, like honey, may boost your enjoyment but go easy on it. Flavored syrups have </w:t>
      </w:r>
      <w:r w:rsidR="00C45AAC" w:rsidRPr="007A088F">
        <w:rPr>
          <w:sz w:val="20"/>
          <w:szCs w:val="20"/>
        </w:rPr>
        <w:t>no</w:t>
      </w:r>
      <w:r w:rsidR="00A742C0" w:rsidRPr="007A088F">
        <w:rPr>
          <w:sz w:val="20"/>
          <w:szCs w:val="20"/>
        </w:rPr>
        <w:t xml:space="preserve"> health value.</w:t>
      </w:r>
      <w:r w:rsidR="006A5251" w:rsidRPr="007A088F">
        <w:rPr>
          <w:sz w:val="20"/>
          <w:szCs w:val="20"/>
        </w:rPr>
        <w:t xml:space="preserve"> Add-ins like protein or green powders can help boost</w:t>
      </w:r>
      <w:r w:rsidR="00B94EE2">
        <w:rPr>
          <w:sz w:val="20"/>
          <w:szCs w:val="20"/>
        </w:rPr>
        <w:t xml:space="preserve"> health benefits</w:t>
      </w:r>
      <w:r w:rsidR="006A5251" w:rsidRPr="007A088F">
        <w:rPr>
          <w:sz w:val="20"/>
          <w:szCs w:val="20"/>
        </w:rPr>
        <w:t xml:space="preserve">, but it is even better to use protein-rich ingredients like Greek yogurt or greens like kale and spinach. Adding </w:t>
      </w:r>
      <w:proofErr w:type="spellStart"/>
      <w:r w:rsidR="006A5251" w:rsidRPr="007A088F">
        <w:rPr>
          <w:sz w:val="20"/>
          <w:szCs w:val="20"/>
        </w:rPr>
        <w:t>chia</w:t>
      </w:r>
      <w:proofErr w:type="spellEnd"/>
      <w:r w:rsidR="006A5251" w:rsidRPr="007A088F">
        <w:rPr>
          <w:sz w:val="20"/>
          <w:szCs w:val="20"/>
        </w:rPr>
        <w:t xml:space="preserve"> or flax seeds can add some omega fatty acids that are great for your brain and heart.</w:t>
      </w:r>
    </w:p>
    <w:p w:rsidR="006A5251" w:rsidRPr="007A088F" w:rsidRDefault="006A5251" w:rsidP="00FE563C">
      <w:pPr>
        <w:tabs>
          <w:tab w:val="left" w:pos="3225"/>
        </w:tabs>
        <w:rPr>
          <w:sz w:val="20"/>
          <w:szCs w:val="20"/>
        </w:rPr>
      </w:pPr>
      <w:r w:rsidRPr="007A088F">
        <w:rPr>
          <w:sz w:val="20"/>
          <w:szCs w:val="20"/>
        </w:rPr>
        <w:t>To keep your smoothie a healthy choice avoid adding things like chocolate pudding mix, syrup or powders (like the ones to make chocolate milk);</w:t>
      </w:r>
      <w:r w:rsidR="005930B9" w:rsidRPr="007A088F">
        <w:rPr>
          <w:sz w:val="20"/>
          <w:szCs w:val="20"/>
        </w:rPr>
        <w:t xml:space="preserve"> sugars (table sugar and </w:t>
      </w:r>
      <w:r w:rsidR="00C45AAC" w:rsidRPr="007A088F">
        <w:rPr>
          <w:sz w:val="20"/>
          <w:szCs w:val="20"/>
        </w:rPr>
        <w:t>syrups); and high-fat dairy like whipping cream or whole milk. Keep the ingredients simple and whole!</w:t>
      </w:r>
      <w:r w:rsidR="00C56C94" w:rsidRPr="007A088F">
        <w:rPr>
          <w:sz w:val="20"/>
          <w:szCs w:val="20"/>
        </w:rPr>
        <w:t xml:space="preserve"> According to Elaine Magee with WebMD, “if you’re having a smoothie in place of a meal, look for a smoothie with at least 5 grams of protein and a similar amount of fiber, so it will be more likely to hold off hunger for more than a couple of hours.  If your smoothie is a between-meal snack, you’re better off choosing the smallest size possible and keeping the calories below 300.”</w:t>
      </w:r>
    </w:p>
    <w:p w:rsidR="00776EF9" w:rsidRPr="007A088F" w:rsidRDefault="00776EF9" w:rsidP="00FE563C">
      <w:pPr>
        <w:tabs>
          <w:tab w:val="left" w:pos="3225"/>
        </w:tabs>
        <w:rPr>
          <w:sz w:val="20"/>
          <w:szCs w:val="20"/>
        </w:rPr>
      </w:pPr>
      <w:r w:rsidRPr="007A088F">
        <w:rPr>
          <w:sz w:val="20"/>
          <w:szCs w:val="20"/>
        </w:rPr>
        <w:t>Here are two recipes from Prevention. Many others can be found f</w:t>
      </w:r>
      <w:r w:rsidR="00E36A95">
        <w:rPr>
          <w:sz w:val="20"/>
          <w:szCs w:val="20"/>
        </w:rPr>
        <w:t>rom Cooking Light and Eating Well</w:t>
      </w:r>
      <w:r w:rsidRPr="007A088F">
        <w:rPr>
          <w:sz w:val="20"/>
          <w:szCs w:val="20"/>
        </w:rPr>
        <w:t>.</w:t>
      </w:r>
    </w:p>
    <w:p w:rsidR="00C56C94" w:rsidRPr="00980DBE" w:rsidRDefault="00C56C94" w:rsidP="00C56C94">
      <w:pPr>
        <w:shd w:val="clear" w:color="auto" w:fill="F5F8F9"/>
        <w:spacing w:after="0" w:line="185" w:lineRule="atLeast"/>
        <w:outlineLvl w:val="3"/>
        <w:rPr>
          <w:rFonts w:ascii="Tahoma" w:eastAsia="Times New Roman" w:hAnsi="Tahoma" w:cs="Tahoma"/>
          <w:b/>
          <w:bCs/>
          <w:color w:val="252525"/>
          <w:sz w:val="16"/>
          <w:szCs w:val="16"/>
        </w:rPr>
      </w:pPr>
      <w:r w:rsidRPr="00980DBE">
        <w:rPr>
          <w:rFonts w:ascii="Tahoma" w:eastAsia="Times New Roman" w:hAnsi="Tahoma" w:cs="Tahoma"/>
          <w:b/>
          <w:bCs/>
          <w:color w:val="252525"/>
          <w:sz w:val="16"/>
          <w:szCs w:val="16"/>
        </w:rPr>
        <w:t>Mango Madness</w:t>
      </w:r>
    </w:p>
    <w:p w:rsidR="00C56C94" w:rsidRPr="00980DBE" w:rsidRDefault="00C56C94" w:rsidP="00C56C94">
      <w:pPr>
        <w:shd w:val="clear" w:color="auto" w:fill="F5F8F9"/>
        <w:spacing w:before="57" w:after="57" w:line="121" w:lineRule="atLeast"/>
        <w:rPr>
          <w:rFonts w:ascii="Tahoma" w:eastAsia="Times New Roman" w:hAnsi="Tahoma" w:cs="Tahoma"/>
          <w:color w:val="252525"/>
          <w:sz w:val="16"/>
          <w:szCs w:val="16"/>
        </w:rPr>
      </w:pPr>
      <w:r w:rsidRPr="00980DBE">
        <w:rPr>
          <w:rFonts w:ascii="Tahoma" w:eastAsia="Times New Roman" w:hAnsi="Tahoma" w:cs="Tahoma"/>
          <w:color w:val="252525"/>
          <w:sz w:val="16"/>
          <w:szCs w:val="16"/>
        </w:rPr>
        <w:t xml:space="preserve">Take advantage ripe </w:t>
      </w:r>
      <w:r w:rsidR="00980DBE">
        <w:rPr>
          <w:rFonts w:ascii="Tahoma" w:eastAsia="Times New Roman" w:hAnsi="Tahoma" w:cs="Tahoma"/>
          <w:color w:val="252525"/>
          <w:sz w:val="16"/>
          <w:szCs w:val="16"/>
        </w:rPr>
        <w:t>mangoes</w:t>
      </w:r>
      <w:r w:rsidRPr="00980DBE">
        <w:rPr>
          <w:rFonts w:ascii="Tahoma" w:eastAsia="Times New Roman" w:hAnsi="Tahoma" w:cs="Tahoma"/>
          <w:color w:val="252525"/>
          <w:sz w:val="16"/>
          <w:szCs w:val="16"/>
        </w:rPr>
        <w:t xml:space="preserve"> with this delicious drink.</w:t>
      </w:r>
    </w:p>
    <w:p w:rsidR="00C56C94" w:rsidRPr="00980DBE" w:rsidRDefault="00C56C94" w:rsidP="00C56C94">
      <w:pPr>
        <w:shd w:val="clear" w:color="auto" w:fill="F5F8F9"/>
        <w:spacing w:before="57" w:after="57" w:line="121" w:lineRule="atLeast"/>
        <w:rPr>
          <w:rFonts w:ascii="Tahoma" w:eastAsia="Times New Roman" w:hAnsi="Tahoma" w:cs="Tahoma"/>
          <w:color w:val="252525"/>
          <w:sz w:val="16"/>
          <w:szCs w:val="16"/>
        </w:rPr>
      </w:pPr>
      <w:r w:rsidRPr="00980DBE">
        <w:rPr>
          <w:rFonts w:ascii="Tahoma" w:eastAsia="Times New Roman" w:hAnsi="Tahoma" w:cs="Tahoma"/>
          <w:color w:val="252525"/>
          <w:sz w:val="16"/>
          <w:szCs w:val="16"/>
        </w:rPr>
        <w:t>SERVINGS: 2</w:t>
      </w:r>
    </w:p>
    <w:p w:rsidR="00C56C94" w:rsidRPr="00980DBE" w:rsidRDefault="00C56C94" w:rsidP="00C56C94">
      <w:pPr>
        <w:shd w:val="clear" w:color="auto" w:fill="F5F8F9"/>
        <w:spacing w:before="57" w:after="57" w:line="121" w:lineRule="atLeast"/>
        <w:rPr>
          <w:rFonts w:ascii="Tahoma" w:eastAsia="Times New Roman" w:hAnsi="Tahoma" w:cs="Tahoma"/>
          <w:color w:val="252525"/>
          <w:sz w:val="16"/>
          <w:szCs w:val="16"/>
        </w:rPr>
      </w:pPr>
      <w:r w:rsidRPr="00980DBE">
        <w:rPr>
          <w:rFonts w:ascii="Tahoma" w:eastAsia="Times New Roman" w:hAnsi="Tahoma" w:cs="Tahoma"/>
          <w:color w:val="252525"/>
          <w:sz w:val="16"/>
          <w:szCs w:val="16"/>
        </w:rPr>
        <w:t>1 can (8 oz) juice-packed pineapple chunks</w:t>
      </w:r>
      <w:r w:rsidRPr="00980DBE">
        <w:rPr>
          <w:rFonts w:ascii="Tahoma" w:eastAsia="Times New Roman" w:hAnsi="Tahoma" w:cs="Tahoma"/>
          <w:color w:val="252525"/>
          <w:sz w:val="16"/>
          <w:szCs w:val="16"/>
        </w:rPr>
        <w:br/>
        <w:t>1 c fat-free frozen vanilla yogurt</w:t>
      </w:r>
      <w:r w:rsidRPr="00980DBE">
        <w:rPr>
          <w:rFonts w:ascii="Tahoma" w:eastAsia="Times New Roman" w:hAnsi="Tahoma" w:cs="Tahoma"/>
          <w:color w:val="252525"/>
          <w:sz w:val="16"/>
          <w:szCs w:val="16"/>
        </w:rPr>
        <w:br/>
        <w:t xml:space="preserve">1 </w:t>
      </w:r>
      <w:proofErr w:type="spellStart"/>
      <w:r w:rsidRPr="00980DBE">
        <w:rPr>
          <w:rFonts w:ascii="Tahoma" w:eastAsia="Times New Roman" w:hAnsi="Tahoma" w:cs="Tahoma"/>
          <w:color w:val="252525"/>
          <w:sz w:val="16"/>
          <w:szCs w:val="16"/>
        </w:rPr>
        <w:t>lg</w:t>
      </w:r>
      <w:proofErr w:type="spellEnd"/>
      <w:r w:rsidRPr="00980DBE">
        <w:rPr>
          <w:rFonts w:ascii="Tahoma" w:eastAsia="Times New Roman" w:hAnsi="Tahoma" w:cs="Tahoma"/>
          <w:color w:val="252525"/>
          <w:sz w:val="16"/>
          <w:szCs w:val="16"/>
        </w:rPr>
        <w:t xml:space="preserve"> ripe mango, peeled and chopped</w:t>
      </w:r>
      <w:r w:rsidRPr="00980DBE">
        <w:rPr>
          <w:rFonts w:ascii="Tahoma" w:eastAsia="Times New Roman" w:hAnsi="Tahoma" w:cs="Tahoma"/>
          <w:color w:val="252525"/>
          <w:sz w:val="16"/>
          <w:szCs w:val="16"/>
        </w:rPr>
        <w:br/>
        <w:t>1 ripe banana, sliced</w:t>
      </w:r>
      <w:r w:rsidRPr="00980DBE">
        <w:rPr>
          <w:rFonts w:ascii="Tahoma" w:eastAsia="Times New Roman" w:hAnsi="Tahoma" w:cs="Tahoma"/>
          <w:color w:val="252525"/>
          <w:sz w:val="16"/>
          <w:szCs w:val="16"/>
        </w:rPr>
        <w:br/>
        <w:t>Crushed or cracked ice</w:t>
      </w:r>
    </w:p>
    <w:p w:rsidR="00C56C94" w:rsidRPr="00980DBE" w:rsidRDefault="00C56C94" w:rsidP="00C56C94">
      <w:pPr>
        <w:shd w:val="clear" w:color="auto" w:fill="F5F8F9"/>
        <w:spacing w:before="57" w:after="57" w:line="121" w:lineRule="atLeast"/>
        <w:rPr>
          <w:rFonts w:ascii="Tahoma" w:eastAsia="Times New Roman" w:hAnsi="Tahoma" w:cs="Tahoma"/>
          <w:color w:val="252525"/>
          <w:sz w:val="16"/>
          <w:szCs w:val="16"/>
        </w:rPr>
      </w:pPr>
      <w:r w:rsidRPr="00980DBE">
        <w:rPr>
          <w:rFonts w:ascii="Tahoma" w:eastAsia="Times New Roman" w:hAnsi="Tahoma" w:cs="Tahoma"/>
          <w:b/>
          <w:bCs/>
          <w:color w:val="252525"/>
          <w:sz w:val="16"/>
          <w:szCs w:val="16"/>
        </w:rPr>
        <w:t>1. COMBINE</w:t>
      </w:r>
      <w:r w:rsidRPr="00980DBE">
        <w:rPr>
          <w:rFonts w:ascii="Tahoma" w:eastAsia="Times New Roman" w:hAnsi="Tahoma" w:cs="Tahoma"/>
          <w:color w:val="252525"/>
          <w:sz w:val="16"/>
          <w:szCs w:val="16"/>
        </w:rPr>
        <w:t> the pineapple (with juice), frozen yogurt, mango, and banana. Blend until smooth.</w:t>
      </w:r>
      <w:r w:rsidRPr="00980DBE">
        <w:rPr>
          <w:rFonts w:ascii="Tahoma" w:eastAsia="Times New Roman" w:hAnsi="Tahoma" w:cs="Tahoma"/>
          <w:color w:val="252525"/>
          <w:sz w:val="16"/>
          <w:szCs w:val="16"/>
        </w:rPr>
        <w:br/>
      </w:r>
      <w:r w:rsidRPr="00980DBE">
        <w:rPr>
          <w:rFonts w:ascii="Tahoma" w:eastAsia="Times New Roman" w:hAnsi="Tahoma" w:cs="Tahoma"/>
          <w:b/>
          <w:bCs/>
          <w:color w:val="252525"/>
          <w:sz w:val="16"/>
          <w:szCs w:val="16"/>
        </w:rPr>
        <w:t>2. WITH </w:t>
      </w:r>
      <w:r w:rsidRPr="00980DBE">
        <w:rPr>
          <w:rFonts w:ascii="Tahoma" w:eastAsia="Times New Roman" w:hAnsi="Tahoma" w:cs="Tahoma"/>
          <w:color w:val="252525"/>
          <w:sz w:val="16"/>
          <w:szCs w:val="16"/>
        </w:rPr>
        <w:t>the blender running. </w:t>
      </w:r>
      <w:proofErr w:type="gramStart"/>
      <w:r w:rsidRPr="00980DBE">
        <w:rPr>
          <w:rFonts w:ascii="Tahoma" w:eastAsia="Times New Roman" w:hAnsi="Tahoma" w:cs="Tahoma"/>
          <w:color w:val="252525"/>
          <w:sz w:val="16"/>
          <w:szCs w:val="16"/>
        </w:rPr>
        <w:t>gradually</w:t>
      </w:r>
      <w:proofErr w:type="gramEnd"/>
      <w:r w:rsidRPr="00980DBE">
        <w:rPr>
          <w:rFonts w:ascii="Tahoma" w:eastAsia="Times New Roman" w:hAnsi="Tahoma" w:cs="Tahoma"/>
          <w:color w:val="252525"/>
          <w:sz w:val="16"/>
          <w:szCs w:val="16"/>
        </w:rPr>
        <w:t xml:space="preserve"> drop in enough ice to bring the level up to 4 cups. Blend until the ice is pureed.</w:t>
      </w:r>
    </w:p>
    <w:p w:rsidR="00C56C94" w:rsidRPr="00980DBE" w:rsidRDefault="00C56C94" w:rsidP="00C56C94">
      <w:pPr>
        <w:shd w:val="clear" w:color="auto" w:fill="F5F8F9"/>
        <w:spacing w:before="57" w:after="57" w:line="121" w:lineRule="atLeast"/>
        <w:rPr>
          <w:rFonts w:ascii="Tahoma" w:eastAsia="Times New Roman" w:hAnsi="Tahoma" w:cs="Tahoma"/>
          <w:color w:val="252525"/>
          <w:sz w:val="16"/>
          <w:szCs w:val="16"/>
        </w:rPr>
      </w:pPr>
      <w:r w:rsidRPr="00980DBE">
        <w:rPr>
          <w:rFonts w:ascii="Tahoma" w:eastAsia="Times New Roman" w:hAnsi="Tahoma" w:cs="Tahoma"/>
          <w:b/>
          <w:bCs/>
          <w:color w:val="252525"/>
          <w:sz w:val="16"/>
          <w:szCs w:val="16"/>
        </w:rPr>
        <w:t>NUTRITION</w:t>
      </w:r>
      <w:r w:rsidRPr="00980DBE">
        <w:rPr>
          <w:rFonts w:ascii="Tahoma" w:eastAsia="Times New Roman" w:hAnsi="Tahoma" w:cs="Tahoma"/>
          <w:color w:val="252525"/>
          <w:sz w:val="16"/>
          <w:szCs w:val="16"/>
        </w:rPr>
        <w:t> (</w:t>
      </w:r>
      <w:r w:rsidRPr="00980DBE">
        <w:rPr>
          <w:rFonts w:ascii="Tahoma" w:eastAsia="Times New Roman" w:hAnsi="Tahoma" w:cs="Tahoma"/>
          <w:i/>
          <w:iCs/>
          <w:color w:val="252525"/>
          <w:sz w:val="16"/>
          <w:szCs w:val="16"/>
        </w:rPr>
        <w:t>per serving</w:t>
      </w:r>
      <w:r w:rsidRPr="00980DBE">
        <w:rPr>
          <w:rFonts w:ascii="Tahoma" w:eastAsia="Times New Roman" w:hAnsi="Tahoma" w:cs="Tahoma"/>
          <w:color w:val="252525"/>
          <w:sz w:val="16"/>
          <w:szCs w:val="16"/>
        </w:rPr>
        <w:t>) </w:t>
      </w:r>
      <w:r w:rsidRPr="00980DBE">
        <w:rPr>
          <w:rFonts w:ascii="Tahoma" w:eastAsia="Times New Roman" w:hAnsi="Tahoma" w:cs="Tahoma"/>
          <w:i/>
          <w:iCs/>
          <w:color w:val="252525"/>
          <w:sz w:val="16"/>
          <w:szCs w:val="16"/>
        </w:rPr>
        <w:t xml:space="preserve">251 </w:t>
      </w:r>
      <w:proofErr w:type="spellStart"/>
      <w:r w:rsidRPr="00980DBE">
        <w:rPr>
          <w:rFonts w:ascii="Tahoma" w:eastAsia="Times New Roman" w:hAnsi="Tahoma" w:cs="Tahoma"/>
          <w:i/>
          <w:iCs/>
          <w:color w:val="252525"/>
          <w:sz w:val="16"/>
          <w:szCs w:val="16"/>
        </w:rPr>
        <w:t>cals</w:t>
      </w:r>
      <w:proofErr w:type="spellEnd"/>
      <w:r w:rsidRPr="00980DBE">
        <w:rPr>
          <w:rFonts w:ascii="Tahoma" w:eastAsia="Times New Roman" w:hAnsi="Tahoma" w:cs="Tahoma"/>
          <w:i/>
          <w:iCs/>
          <w:color w:val="252525"/>
          <w:sz w:val="16"/>
          <w:szCs w:val="16"/>
        </w:rPr>
        <w:t xml:space="preserve">, 0.5 g fat, 0.2 g sat fat, 68 mg sodium, 60 g </w:t>
      </w:r>
      <w:proofErr w:type="spellStart"/>
      <w:r w:rsidRPr="00980DBE">
        <w:rPr>
          <w:rFonts w:ascii="Tahoma" w:eastAsia="Times New Roman" w:hAnsi="Tahoma" w:cs="Tahoma"/>
          <w:i/>
          <w:iCs/>
          <w:color w:val="252525"/>
          <w:sz w:val="16"/>
          <w:szCs w:val="16"/>
        </w:rPr>
        <w:t>carbs</w:t>
      </w:r>
      <w:proofErr w:type="spellEnd"/>
      <w:r w:rsidRPr="00980DBE">
        <w:rPr>
          <w:rFonts w:ascii="Tahoma" w:eastAsia="Times New Roman" w:hAnsi="Tahoma" w:cs="Tahoma"/>
          <w:i/>
          <w:iCs/>
          <w:color w:val="252525"/>
          <w:sz w:val="16"/>
          <w:szCs w:val="16"/>
        </w:rPr>
        <w:t>, 50 g sugars, 4 g fiber, 6.5 g protein</w:t>
      </w:r>
    </w:p>
    <w:p w:rsidR="00776EF9" w:rsidRPr="00980DBE" w:rsidRDefault="00776EF9" w:rsidP="00776EF9">
      <w:pPr>
        <w:pStyle w:val="Heading4"/>
        <w:shd w:val="clear" w:color="auto" w:fill="F5F8F9"/>
        <w:spacing w:before="0" w:beforeAutospacing="0" w:after="0" w:afterAutospacing="0" w:line="185" w:lineRule="atLeast"/>
        <w:rPr>
          <w:rFonts w:ascii="Tahoma" w:hAnsi="Tahoma" w:cs="Tahoma"/>
          <w:color w:val="252525"/>
          <w:sz w:val="16"/>
          <w:szCs w:val="16"/>
        </w:rPr>
      </w:pPr>
      <w:r w:rsidRPr="00980DBE">
        <w:rPr>
          <w:rFonts w:ascii="Tahoma" w:hAnsi="Tahoma" w:cs="Tahoma"/>
          <w:color w:val="252525"/>
          <w:sz w:val="16"/>
          <w:szCs w:val="16"/>
        </w:rPr>
        <w:br/>
        <w:t>Chocolate Almond Greenie</w:t>
      </w:r>
    </w:p>
    <w:p w:rsidR="00776EF9" w:rsidRPr="00980DBE" w:rsidRDefault="00776EF9" w:rsidP="00776EF9">
      <w:pPr>
        <w:pStyle w:val="NormalWeb"/>
        <w:shd w:val="clear" w:color="auto" w:fill="F5F8F9"/>
        <w:spacing w:before="57" w:beforeAutospacing="0" w:after="57" w:afterAutospacing="0" w:line="121" w:lineRule="atLeast"/>
        <w:rPr>
          <w:rFonts w:ascii="Tahoma" w:hAnsi="Tahoma" w:cs="Tahoma"/>
          <w:color w:val="252525"/>
          <w:sz w:val="16"/>
          <w:szCs w:val="16"/>
        </w:rPr>
      </w:pPr>
      <w:r w:rsidRPr="00980DBE">
        <w:rPr>
          <w:rFonts w:ascii="Tahoma" w:hAnsi="Tahoma" w:cs="Tahoma"/>
          <w:color w:val="252525"/>
          <w:sz w:val="16"/>
          <w:szCs w:val="16"/>
        </w:rPr>
        <w:t xml:space="preserve">This powerhouse smoothie is filling and crave-worthy. </w:t>
      </w:r>
      <w:proofErr w:type="gramStart"/>
      <w:r w:rsidRPr="00980DBE">
        <w:rPr>
          <w:rFonts w:ascii="Tahoma" w:hAnsi="Tahoma" w:cs="Tahoma"/>
          <w:color w:val="252525"/>
          <w:sz w:val="16"/>
          <w:szCs w:val="16"/>
        </w:rPr>
        <w:t>Filled with calcium and vitamin D to build bones, disease-fighting antioxidants, and heart-healthy omega 3-fats.</w:t>
      </w:r>
      <w:proofErr w:type="gramEnd"/>
      <w:r w:rsidRPr="00980DBE">
        <w:rPr>
          <w:rFonts w:ascii="Tahoma" w:hAnsi="Tahoma" w:cs="Tahoma"/>
          <w:color w:val="252525"/>
          <w:sz w:val="16"/>
          <w:szCs w:val="16"/>
        </w:rPr>
        <w:br/>
        <w:t>–</w:t>
      </w:r>
      <w:hyperlink r:id="rId6" w:tgtFrame="_blank" w:history="1">
        <w:r w:rsidRPr="00980DBE">
          <w:rPr>
            <w:rStyle w:val="Hyperlink"/>
            <w:rFonts w:ascii="Tahoma" w:hAnsi="Tahoma" w:cs="Tahoma"/>
            <w:i/>
            <w:iCs/>
            <w:sz w:val="16"/>
            <w:szCs w:val="16"/>
          </w:rPr>
          <w:t xml:space="preserve">Dawn Jackson </w:t>
        </w:r>
        <w:proofErr w:type="spellStart"/>
        <w:r w:rsidRPr="00980DBE">
          <w:rPr>
            <w:rStyle w:val="Hyperlink"/>
            <w:rFonts w:ascii="Tahoma" w:hAnsi="Tahoma" w:cs="Tahoma"/>
            <w:i/>
            <w:iCs/>
            <w:sz w:val="16"/>
            <w:szCs w:val="16"/>
          </w:rPr>
          <w:t>Blatner</w:t>
        </w:r>
        <w:proofErr w:type="spellEnd"/>
      </w:hyperlink>
      <w:r w:rsidRPr="00980DBE">
        <w:rPr>
          <w:rStyle w:val="Emphasis"/>
          <w:rFonts w:ascii="Tahoma" w:hAnsi="Tahoma" w:cs="Tahoma"/>
          <w:color w:val="252525"/>
          <w:sz w:val="16"/>
          <w:szCs w:val="16"/>
        </w:rPr>
        <w:t>, RD, CSSD, LDN</w:t>
      </w:r>
    </w:p>
    <w:p w:rsidR="00776EF9" w:rsidRPr="00980DBE" w:rsidRDefault="00776EF9" w:rsidP="00776EF9">
      <w:pPr>
        <w:pStyle w:val="NormalWeb"/>
        <w:shd w:val="clear" w:color="auto" w:fill="F5F8F9"/>
        <w:spacing w:before="57" w:beforeAutospacing="0" w:after="57" w:afterAutospacing="0" w:line="121" w:lineRule="atLeast"/>
        <w:rPr>
          <w:rFonts w:ascii="Tahoma" w:hAnsi="Tahoma" w:cs="Tahoma"/>
          <w:color w:val="252525"/>
          <w:sz w:val="16"/>
          <w:szCs w:val="16"/>
        </w:rPr>
      </w:pPr>
      <w:r w:rsidRPr="00980DBE">
        <w:rPr>
          <w:rFonts w:ascii="Tahoma" w:hAnsi="Tahoma" w:cs="Tahoma"/>
          <w:color w:val="252525"/>
          <w:sz w:val="16"/>
          <w:szCs w:val="16"/>
        </w:rPr>
        <w:t>1 c unsweetened vanilla almond milk</w:t>
      </w:r>
      <w:r w:rsidRPr="00980DBE">
        <w:rPr>
          <w:rStyle w:val="apple-converted-space"/>
          <w:rFonts w:ascii="Tahoma" w:hAnsi="Tahoma" w:cs="Tahoma"/>
          <w:color w:val="252525"/>
          <w:sz w:val="16"/>
          <w:szCs w:val="16"/>
        </w:rPr>
        <w:t> </w:t>
      </w:r>
      <w:r w:rsidRPr="00980DBE">
        <w:rPr>
          <w:rFonts w:ascii="Tahoma" w:hAnsi="Tahoma" w:cs="Tahoma"/>
          <w:color w:val="252525"/>
          <w:sz w:val="16"/>
          <w:szCs w:val="16"/>
        </w:rPr>
        <w:br/>
        <w:t>1 Tbsp almond butter</w:t>
      </w:r>
      <w:r w:rsidRPr="00980DBE">
        <w:rPr>
          <w:rStyle w:val="apple-converted-space"/>
          <w:rFonts w:ascii="Tahoma" w:hAnsi="Tahoma" w:cs="Tahoma"/>
          <w:color w:val="252525"/>
          <w:sz w:val="16"/>
          <w:szCs w:val="16"/>
        </w:rPr>
        <w:t> </w:t>
      </w:r>
      <w:r w:rsidRPr="00980DBE">
        <w:rPr>
          <w:rFonts w:ascii="Tahoma" w:hAnsi="Tahoma" w:cs="Tahoma"/>
          <w:color w:val="252525"/>
          <w:sz w:val="16"/>
          <w:szCs w:val="16"/>
        </w:rPr>
        <w:br/>
        <w:t>1 banana</w:t>
      </w:r>
      <w:r w:rsidRPr="00980DBE">
        <w:rPr>
          <w:rStyle w:val="apple-converted-space"/>
          <w:rFonts w:ascii="Tahoma" w:hAnsi="Tahoma" w:cs="Tahoma"/>
          <w:color w:val="252525"/>
          <w:sz w:val="16"/>
          <w:szCs w:val="16"/>
        </w:rPr>
        <w:t> </w:t>
      </w:r>
      <w:r w:rsidRPr="00980DBE">
        <w:rPr>
          <w:rFonts w:ascii="Tahoma" w:hAnsi="Tahoma" w:cs="Tahoma"/>
          <w:color w:val="252525"/>
          <w:sz w:val="16"/>
          <w:szCs w:val="16"/>
        </w:rPr>
        <w:br/>
        <w:t>1 Tbsp unsweetened cocoa powder</w:t>
      </w:r>
      <w:r w:rsidRPr="00980DBE">
        <w:rPr>
          <w:rFonts w:ascii="Tahoma" w:hAnsi="Tahoma" w:cs="Tahoma"/>
          <w:color w:val="252525"/>
          <w:sz w:val="16"/>
          <w:szCs w:val="16"/>
        </w:rPr>
        <w:br/>
        <w:t>1 c kale or spinach leaves </w:t>
      </w:r>
      <w:r w:rsidRPr="00980DBE">
        <w:rPr>
          <w:rStyle w:val="apple-converted-space"/>
          <w:rFonts w:ascii="Tahoma" w:hAnsi="Tahoma" w:cs="Tahoma"/>
          <w:color w:val="252525"/>
          <w:sz w:val="16"/>
          <w:szCs w:val="16"/>
        </w:rPr>
        <w:t> </w:t>
      </w:r>
      <w:r w:rsidRPr="00980DBE">
        <w:rPr>
          <w:rFonts w:ascii="Tahoma" w:hAnsi="Tahoma" w:cs="Tahoma"/>
          <w:color w:val="252525"/>
          <w:sz w:val="16"/>
          <w:szCs w:val="16"/>
        </w:rPr>
        <w:br/>
        <w:t xml:space="preserve">1 Tbsp </w:t>
      </w:r>
      <w:proofErr w:type="spellStart"/>
      <w:r w:rsidRPr="00980DBE">
        <w:rPr>
          <w:rFonts w:ascii="Tahoma" w:hAnsi="Tahoma" w:cs="Tahoma"/>
          <w:color w:val="252525"/>
          <w:sz w:val="16"/>
          <w:szCs w:val="16"/>
        </w:rPr>
        <w:t>chia</w:t>
      </w:r>
      <w:proofErr w:type="spellEnd"/>
      <w:r w:rsidRPr="00980DBE">
        <w:rPr>
          <w:rFonts w:ascii="Tahoma" w:hAnsi="Tahoma" w:cs="Tahoma"/>
          <w:color w:val="252525"/>
          <w:sz w:val="16"/>
          <w:szCs w:val="16"/>
        </w:rPr>
        <w:t xml:space="preserve"> seed</w:t>
      </w:r>
      <w:r w:rsidRPr="00980DBE">
        <w:rPr>
          <w:rStyle w:val="apple-converted-space"/>
          <w:rFonts w:ascii="Tahoma" w:hAnsi="Tahoma" w:cs="Tahoma"/>
          <w:color w:val="252525"/>
          <w:sz w:val="16"/>
          <w:szCs w:val="16"/>
        </w:rPr>
        <w:t> </w:t>
      </w:r>
      <w:r w:rsidRPr="00980DBE">
        <w:rPr>
          <w:rFonts w:ascii="Tahoma" w:hAnsi="Tahoma" w:cs="Tahoma"/>
          <w:color w:val="252525"/>
          <w:sz w:val="16"/>
          <w:szCs w:val="16"/>
        </w:rPr>
        <w:br/>
        <w:t>Ice (to taste; about 1/2 cup)</w:t>
      </w:r>
    </w:p>
    <w:p w:rsidR="007A088F" w:rsidRPr="00980DBE" w:rsidRDefault="00776EF9" w:rsidP="007A088F">
      <w:pPr>
        <w:pStyle w:val="NormalWeb"/>
        <w:shd w:val="clear" w:color="auto" w:fill="F5F8F9"/>
        <w:spacing w:before="57" w:beforeAutospacing="0" w:after="57" w:afterAutospacing="0" w:line="121" w:lineRule="atLeast"/>
        <w:rPr>
          <w:rFonts w:ascii="Tahoma" w:hAnsi="Tahoma" w:cs="Tahoma"/>
          <w:color w:val="252525"/>
          <w:sz w:val="16"/>
          <w:szCs w:val="16"/>
        </w:rPr>
      </w:pPr>
      <w:r w:rsidRPr="00980DBE">
        <w:rPr>
          <w:rFonts w:ascii="Tahoma" w:hAnsi="Tahoma" w:cs="Tahoma"/>
          <w:color w:val="252525"/>
          <w:sz w:val="16"/>
          <w:szCs w:val="16"/>
        </w:rPr>
        <w:t>Combine all ingredients in a blender and puree until smooth.</w:t>
      </w:r>
    </w:p>
    <w:p w:rsidR="007A088F" w:rsidRPr="00980DBE" w:rsidRDefault="00776EF9" w:rsidP="007A088F">
      <w:pPr>
        <w:pStyle w:val="NormalWeb"/>
        <w:shd w:val="clear" w:color="auto" w:fill="F5F8F9"/>
        <w:spacing w:before="57" w:beforeAutospacing="0" w:after="57" w:afterAutospacing="0" w:line="121" w:lineRule="atLeast"/>
        <w:rPr>
          <w:rStyle w:val="Emphasis"/>
          <w:rFonts w:ascii="Tahoma" w:hAnsi="Tahoma" w:cs="Tahoma"/>
          <w:color w:val="252525"/>
          <w:sz w:val="16"/>
          <w:szCs w:val="16"/>
        </w:rPr>
      </w:pPr>
      <w:r w:rsidRPr="00980DBE">
        <w:rPr>
          <w:rStyle w:val="Strong"/>
          <w:rFonts w:ascii="Tahoma" w:hAnsi="Tahoma" w:cs="Tahoma"/>
          <w:color w:val="252525"/>
          <w:sz w:val="16"/>
          <w:szCs w:val="16"/>
        </w:rPr>
        <w:t>NUTRITION</w:t>
      </w:r>
      <w:r w:rsidRPr="00980DBE">
        <w:rPr>
          <w:rStyle w:val="apple-converted-space"/>
          <w:rFonts w:ascii="Tahoma" w:hAnsi="Tahoma" w:cs="Tahoma"/>
          <w:b/>
          <w:bCs/>
          <w:color w:val="252525"/>
          <w:sz w:val="16"/>
          <w:szCs w:val="16"/>
        </w:rPr>
        <w:t> </w:t>
      </w:r>
      <w:r w:rsidRPr="00980DBE">
        <w:rPr>
          <w:rStyle w:val="Emphasis"/>
          <w:rFonts w:ascii="Tahoma" w:hAnsi="Tahoma" w:cs="Tahoma"/>
          <w:color w:val="252525"/>
          <w:sz w:val="16"/>
          <w:szCs w:val="16"/>
        </w:rPr>
        <w:t xml:space="preserve">(per serving): 340 cal, 11 g pro, 45 g </w:t>
      </w:r>
      <w:proofErr w:type="spellStart"/>
      <w:r w:rsidRPr="00980DBE">
        <w:rPr>
          <w:rStyle w:val="Emphasis"/>
          <w:rFonts w:ascii="Tahoma" w:hAnsi="Tahoma" w:cs="Tahoma"/>
          <w:color w:val="252525"/>
          <w:sz w:val="16"/>
          <w:szCs w:val="16"/>
        </w:rPr>
        <w:t>carb</w:t>
      </w:r>
      <w:proofErr w:type="spellEnd"/>
      <w:r w:rsidRPr="00980DBE">
        <w:rPr>
          <w:rStyle w:val="Emphasis"/>
          <w:rFonts w:ascii="Tahoma" w:hAnsi="Tahoma" w:cs="Tahoma"/>
          <w:color w:val="252525"/>
          <w:sz w:val="16"/>
          <w:szCs w:val="16"/>
        </w:rPr>
        <w:t>, 12 g fiber, 16 g sugars, 17 g fat, 2 g sat fat, 240 mg sodium</w:t>
      </w:r>
    </w:p>
    <w:p w:rsidR="007A088F" w:rsidRDefault="007A088F" w:rsidP="007A088F">
      <w:pPr>
        <w:ind w:left="-1080" w:right="-1080"/>
        <w:jc w:val="center"/>
      </w:pPr>
    </w:p>
    <w:p w:rsidR="007A088F" w:rsidRPr="007A088F" w:rsidRDefault="002C6649" w:rsidP="007A088F">
      <w:pPr>
        <w:ind w:left="-1080" w:right="-1080"/>
        <w:jc w:val="center"/>
        <w:rPr>
          <w:rFonts w:ascii="Arial" w:hAnsi="Arial" w:cs="Arial"/>
          <w:b/>
          <w:sz w:val="2"/>
          <w:szCs w:val="10"/>
          <w:u w:val="single"/>
        </w:rPr>
      </w:pPr>
      <w:hyperlink r:id="rId7" w:history="1">
        <w:r w:rsidR="007A088F" w:rsidRPr="007A088F">
          <w:rPr>
            <w:rStyle w:val="Hyperlink"/>
            <w:rFonts w:ascii="Arial" w:hAnsi="Arial" w:cs="Arial"/>
            <w:sz w:val="18"/>
            <w:szCs w:val="28"/>
          </w:rPr>
          <w:t>www.commonhealth.virginia.gov</w:t>
        </w:r>
      </w:hyperlink>
      <w:r w:rsidR="007A088F" w:rsidRPr="007A088F">
        <w:rPr>
          <w:rFonts w:ascii="Arial" w:hAnsi="Arial" w:cs="Arial"/>
          <w:sz w:val="18"/>
          <w:szCs w:val="28"/>
          <w:u w:val="single"/>
        </w:rPr>
        <w:t xml:space="preserve"> </w:t>
      </w:r>
    </w:p>
    <w:p w:rsidR="007A088F" w:rsidRPr="007A088F" w:rsidRDefault="007A088F" w:rsidP="007A088F">
      <w:pPr>
        <w:pStyle w:val="Default"/>
        <w:rPr>
          <w:rFonts w:ascii="Tahoma" w:hAnsi="Tahoma" w:cs="Tahoma"/>
          <w:i/>
          <w:iCs/>
          <w:color w:val="252525"/>
          <w:sz w:val="3"/>
          <w:szCs w:val="9"/>
        </w:rPr>
      </w:pPr>
      <w:r w:rsidRPr="007A088F">
        <w:rPr>
          <w:rFonts w:ascii="Tahoma" w:hAnsi="Tahoma" w:cs="Tahoma"/>
          <w:color w:val="0000FF"/>
          <w:sz w:val="12"/>
          <w:szCs w:val="18"/>
        </w:rPr>
        <w:t xml:space="preserve">The contents of the CommonHealth weekly emails may be reprinted from an outside resource in the area of health, safety, and wellness and is intended to provide one or more views on a topic.  These views do not necessarily represent the views of the Commonwealth of Virginia, CommonHealth, or any particular agency and are offered for educational purposes.  If you have questions or concerns about this article, please email us at </w:t>
      </w:r>
      <w:hyperlink r:id="rId8" w:history="1">
        <w:r w:rsidRPr="007A088F">
          <w:rPr>
            <w:rFonts w:ascii="Tahoma" w:hAnsi="Tahoma" w:cs="Tahoma"/>
            <w:color w:val="0000FF"/>
            <w:sz w:val="12"/>
            <w:szCs w:val="18"/>
            <w:u w:val="single"/>
          </w:rPr>
          <w:t>wellness@dhrm.virginia.gov</w:t>
        </w:r>
      </w:hyperlink>
    </w:p>
    <w:sectPr w:rsidR="007A088F" w:rsidRPr="007A088F" w:rsidSect="00980DBE">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Engravers MT">
    <w:panose1 w:val="020907070805050203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ED70E9"/>
    <w:multiLevelType w:val="multilevel"/>
    <w:tmpl w:val="24A2D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5522EA4"/>
    <w:multiLevelType w:val="multilevel"/>
    <w:tmpl w:val="2E4A2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DF5568A"/>
    <w:multiLevelType w:val="multilevel"/>
    <w:tmpl w:val="7B8ABF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4B40D1B"/>
    <w:multiLevelType w:val="multilevel"/>
    <w:tmpl w:val="D8245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7"/>
  <w:proofState w:spelling="clean" w:grammar="clean"/>
  <w:defaultTabStop w:val="720"/>
  <w:drawingGridHorizontalSpacing w:val="110"/>
  <w:displayHorizontalDrawingGridEvery w:val="2"/>
  <w:characterSpacingControl w:val="doNotCompress"/>
  <w:compat/>
  <w:rsids>
    <w:rsidRoot w:val="00FE563C"/>
    <w:rsid w:val="00130188"/>
    <w:rsid w:val="00146B66"/>
    <w:rsid w:val="001865CF"/>
    <w:rsid w:val="002C6649"/>
    <w:rsid w:val="005930B9"/>
    <w:rsid w:val="005E21AA"/>
    <w:rsid w:val="006A5251"/>
    <w:rsid w:val="00776EF9"/>
    <w:rsid w:val="007A088F"/>
    <w:rsid w:val="007A6262"/>
    <w:rsid w:val="007E3F65"/>
    <w:rsid w:val="00980DBE"/>
    <w:rsid w:val="00A742C0"/>
    <w:rsid w:val="00B94EE2"/>
    <w:rsid w:val="00C45AAC"/>
    <w:rsid w:val="00C56C94"/>
    <w:rsid w:val="00CD2E80"/>
    <w:rsid w:val="00E36A95"/>
    <w:rsid w:val="00E67963"/>
    <w:rsid w:val="00FE563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963"/>
  </w:style>
  <w:style w:type="paragraph" w:styleId="Heading3">
    <w:name w:val="heading 3"/>
    <w:basedOn w:val="Normal"/>
    <w:next w:val="Normal"/>
    <w:link w:val="Heading3Char"/>
    <w:uiPriority w:val="9"/>
    <w:semiHidden/>
    <w:unhideWhenUsed/>
    <w:qFormat/>
    <w:rsid w:val="00776EF9"/>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link w:val="Heading4Char"/>
    <w:uiPriority w:val="9"/>
    <w:qFormat/>
    <w:rsid w:val="00C56C94"/>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E56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563C"/>
    <w:rPr>
      <w:rFonts w:ascii="Tahoma" w:hAnsi="Tahoma" w:cs="Tahoma"/>
      <w:sz w:val="16"/>
      <w:szCs w:val="16"/>
    </w:rPr>
  </w:style>
  <w:style w:type="character" w:customStyle="1" w:styleId="Heading4Char">
    <w:name w:val="Heading 4 Char"/>
    <w:basedOn w:val="DefaultParagraphFont"/>
    <w:link w:val="Heading4"/>
    <w:uiPriority w:val="9"/>
    <w:rsid w:val="00C56C94"/>
    <w:rPr>
      <w:rFonts w:ascii="Times New Roman" w:eastAsia="Times New Roman" w:hAnsi="Times New Roman" w:cs="Times New Roman"/>
      <w:b/>
      <w:bCs/>
      <w:sz w:val="24"/>
      <w:szCs w:val="24"/>
    </w:rPr>
  </w:style>
  <w:style w:type="paragraph" w:styleId="NormalWeb">
    <w:name w:val="Normal (Web)"/>
    <w:basedOn w:val="Normal"/>
    <w:uiPriority w:val="99"/>
    <w:unhideWhenUsed/>
    <w:rsid w:val="00C56C9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56C94"/>
    <w:rPr>
      <w:b/>
      <w:bCs/>
    </w:rPr>
  </w:style>
  <w:style w:type="character" w:customStyle="1" w:styleId="apple-converted-space">
    <w:name w:val="apple-converted-space"/>
    <w:basedOn w:val="DefaultParagraphFont"/>
    <w:rsid w:val="00C56C94"/>
  </w:style>
  <w:style w:type="character" w:styleId="Emphasis">
    <w:name w:val="Emphasis"/>
    <w:basedOn w:val="DefaultParagraphFont"/>
    <w:uiPriority w:val="20"/>
    <w:qFormat/>
    <w:rsid w:val="00C56C94"/>
    <w:rPr>
      <w:i/>
      <w:iCs/>
    </w:rPr>
  </w:style>
  <w:style w:type="character" w:customStyle="1" w:styleId="Heading3Char">
    <w:name w:val="Heading 3 Char"/>
    <w:basedOn w:val="DefaultParagraphFont"/>
    <w:link w:val="Heading3"/>
    <w:uiPriority w:val="9"/>
    <w:semiHidden/>
    <w:rsid w:val="00776EF9"/>
    <w:rPr>
      <w:rFonts w:asciiTheme="majorHAnsi" w:eastAsiaTheme="majorEastAsia" w:hAnsiTheme="majorHAnsi" w:cstheme="majorBidi"/>
      <w:b/>
      <w:bCs/>
      <w:color w:val="4F81BD" w:themeColor="accent1"/>
    </w:rPr>
  </w:style>
  <w:style w:type="character" w:styleId="Hyperlink">
    <w:name w:val="Hyperlink"/>
    <w:basedOn w:val="DefaultParagraphFont"/>
    <w:uiPriority w:val="99"/>
    <w:semiHidden/>
    <w:unhideWhenUsed/>
    <w:rsid w:val="00776EF9"/>
    <w:rPr>
      <w:color w:val="0000FF"/>
      <w:u w:val="single"/>
    </w:rPr>
  </w:style>
  <w:style w:type="character" w:customStyle="1" w:styleId="stemailcustom">
    <w:name w:val="st_email_custom"/>
    <w:basedOn w:val="DefaultParagraphFont"/>
    <w:rsid w:val="00776EF9"/>
  </w:style>
  <w:style w:type="character" w:customStyle="1" w:styleId="dollar">
    <w:name w:val="dollar"/>
    <w:basedOn w:val="DefaultParagraphFont"/>
    <w:rsid w:val="00776EF9"/>
  </w:style>
  <w:style w:type="paragraph" w:customStyle="1" w:styleId="Default">
    <w:name w:val="Default"/>
    <w:rsid w:val="007A088F"/>
    <w:pPr>
      <w:autoSpaceDE w:val="0"/>
      <w:autoSpaceDN w:val="0"/>
      <w:adjustRightInd w:val="0"/>
      <w:spacing w:after="0" w:line="240" w:lineRule="auto"/>
    </w:pPr>
    <w:rPr>
      <w:rFonts w:ascii="Times New Roman" w:eastAsia="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983503640">
      <w:bodyDiv w:val="1"/>
      <w:marLeft w:val="0"/>
      <w:marRight w:val="0"/>
      <w:marTop w:val="0"/>
      <w:marBottom w:val="0"/>
      <w:divBdr>
        <w:top w:val="none" w:sz="0" w:space="0" w:color="auto"/>
        <w:left w:val="none" w:sz="0" w:space="0" w:color="auto"/>
        <w:bottom w:val="none" w:sz="0" w:space="0" w:color="auto"/>
        <w:right w:val="none" w:sz="0" w:space="0" w:color="auto"/>
      </w:divBdr>
    </w:div>
    <w:div w:id="1831404534">
      <w:bodyDiv w:val="1"/>
      <w:marLeft w:val="0"/>
      <w:marRight w:val="0"/>
      <w:marTop w:val="0"/>
      <w:marBottom w:val="0"/>
      <w:divBdr>
        <w:top w:val="none" w:sz="0" w:space="0" w:color="auto"/>
        <w:left w:val="none" w:sz="0" w:space="0" w:color="auto"/>
        <w:bottom w:val="none" w:sz="0" w:space="0" w:color="auto"/>
        <w:right w:val="none" w:sz="0" w:space="0" w:color="auto"/>
      </w:divBdr>
      <w:divsChild>
        <w:div w:id="254830321">
          <w:marLeft w:val="0"/>
          <w:marRight w:val="0"/>
          <w:marTop w:val="107"/>
          <w:marBottom w:val="143"/>
          <w:divBdr>
            <w:top w:val="none" w:sz="0" w:space="0" w:color="auto"/>
            <w:left w:val="none" w:sz="0" w:space="0" w:color="auto"/>
            <w:bottom w:val="none" w:sz="0" w:space="0" w:color="auto"/>
            <w:right w:val="none" w:sz="0" w:space="0" w:color="auto"/>
          </w:divBdr>
        </w:div>
      </w:divsChild>
    </w:div>
    <w:div w:id="1906406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wellness@dhrm.virginia.gov" TargetMode="External"/><Relationship Id="rId3" Type="http://schemas.openxmlformats.org/officeDocument/2006/relationships/settings" Target="settings.xml"/><Relationship Id="rId7" Type="http://schemas.openxmlformats.org/officeDocument/2006/relationships/hyperlink" Target="http://www.commonhealth.virginia.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awnjacksonblatner.com/"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599</Words>
  <Characters>3419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Virginia IT Infrastructure Partnership</Company>
  <LinksUpToDate>false</LinksUpToDate>
  <CharactersWithSpaces>4010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ggv99306</dc:creator>
  <cp:lastModifiedBy>xse87720</cp:lastModifiedBy>
  <cp:revision>5</cp:revision>
  <dcterms:created xsi:type="dcterms:W3CDTF">2014-07-31T17:47:00Z</dcterms:created>
  <dcterms:modified xsi:type="dcterms:W3CDTF">2014-08-21T15:06:00Z</dcterms:modified>
</cp:coreProperties>
</file>